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43B3E7" w14:textId="562CFAFC" w:rsidR="00E35377" w:rsidRDefault="00C66FBC" w:rsidP="00C66FBC">
      <w:pPr>
        <w:outlineLvl w:val="0"/>
        <w:rPr>
          <w:bCs/>
        </w:rPr>
      </w:pPr>
      <w:bookmarkStart w:id="0" w:name="_GoBack"/>
      <w:bookmarkEnd w:id="0"/>
      <w:r>
        <w:rPr>
          <w:bCs/>
        </w:rPr>
        <w:t>Татарский республиканский комитет профсоюза работников народного образования и науки</w:t>
      </w:r>
    </w:p>
    <w:p w14:paraId="60554815" w14:textId="42BB24B2" w:rsidR="0028511F" w:rsidRDefault="0028511F" w:rsidP="00E35377">
      <w:pPr>
        <w:ind w:left="6381" w:firstLine="709"/>
        <w:outlineLvl w:val="0"/>
        <w:rPr>
          <w:bCs/>
        </w:rPr>
      </w:pPr>
    </w:p>
    <w:p w14:paraId="207B9D0E" w14:textId="77777777" w:rsidR="0028511F" w:rsidRPr="00E35377" w:rsidRDefault="0028511F" w:rsidP="00E35377">
      <w:pPr>
        <w:ind w:left="6381" w:firstLine="709"/>
        <w:outlineLvl w:val="0"/>
        <w:rPr>
          <w:bCs/>
        </w:rPr>
      </w:pPr>
    </w:p>
    <w:p w14:paraId="6C5959AA" w14:textId="77777777" w:rsidR="00E35377" w:rsidRPr="00E35377" w:rsidRDefault="00E35377" w:rsidP="00E35377">
      <w:pPr>
        <w:jc w:val="right"/>
        <w:outlineLvl w:val="0"/>
        <w:rPr>
          <w:bCs/>
        </w:rPr>
      </w:pPr>
    </w:p>
    <w:p w14:paraId="104E10E5" w14:textId="77777777" w:rsidR="00301F7E" w:rsidRPr="009365B2" w:rsidRDefault="00301F7E"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737C574A" w14:textId="25F9CDD7" w:rsidR="00E1046E" w:rsidRDefault="00E1046E" w:rsidP="00C869CE">
      <w:pPr>
        <w:jc w:val="center"/>
        <w:rPr>
          <w:b/>
        </w:rPr>
      </w:pPr>
      <w:r w:rsidRPr="009365B2">
        <w:rPr>
          <w:b/>
        </w:rPr>
        <w:t>КОЛЛЕКТИВНЫЙ ДОГОВОР</w:t>
      </w:r>
    </w:p>
    <w:p w14:paraId="7B5A7690" w14:textId="4535B018" w:rsidR="00733AD4" w:rsidRPr="009365B2" w:rsidRDefault="00733AD4" w:rsidP="00C869CE">
      <w:pPr>
        <w:jc w:val="center"/>
        <w:rPr>
          <w:b/>
        </w:rPr>
      </w:pPr>
      <w:r>
        <w:rPr>
          <w:b/>
        </w:rPr>
        <w:t>Муниципального бюджетного дошкольного образовательного учреждения-детский сад «</w:t>
      </w:r>
      <w:r w:rsidR="00A002BF">
        <w:rPr>
          <w:b/>
        </w:rPr>
        <w:t>Ромашка</w:t>
      </w:r>
      <w:r>
        <w:rPr>
          <w:b/>
        </w:rPr>
        <w:t xml:space="preserve">» </w:t>
      </w:r>
      <w:proofErr w:type="spellStart"/>
      <w:r>
        <w:rPr>
          <w:b/>
        </w:rPr>
        <w:t>Тукаевского</w:t>
      </w:r>
      <w:proofErr w:type="spellEnd"/>
      <w:r>
        <w:rPr>
          <w:b/>
        </w:rPr>
        <w:t xml:space="preserve"> муниципального района Республики Татарстан</w:t>
      </w:r>
    </w:p>
    <w:p w14:paraId="5A7DEDD1" w14:textId="2B67EEF5" w:rsidR="00E1046E" w:rsidRPr="009365B2" w:rsidRDefault="00AE7962" w:rsidP="00C869CE">
      <w:pPr>
        <w:jc w:val="center"/>
        <w:rPr>
          <w:b/>
        </w:rPr>
      </w:pPr>
      <w:r w:rsidRPr="009365B2">
        <w:rPr>
          <w:b/>
        </w:rPr>
        <w:t>на 20</w:t>
      </w:r>
      <w:r w:rsidR="0028511F">
        <w:rPr>
          <w:b/>
        </w:rPr>
        <w:t>21</w:t>
      </w:r>
      <w:r w:rsidRPr="009365B2">
        <w:rPr>
          <w:b/>
        </w:rPr>
        <w:t>- 20</w:t>
      </w:r>
      <w:r w:rsidR="0028511F">
        <w:rPr>
          <w:b/>
        </w:rPr>
        <w:t xml:space="preserve">23 </w:t>
      </w:r>
      <w:r w:rsidR="00824412" w:rsidRPr="009365B2">
        <w:rPr>
          <w:b/>
        </w:rPr>
        <w:t>год</w:t>
      </w:r>
      <w:r w:rsidR="00E1046E" w:rsidRPr="009365B2">
        <w:rPr>
          <w:b/>
        </w:rPr>
        <w:t>(ы)</w:t>
      </w:r>
    </w:p>
    <w:p w14:paraId="2C19461D" w14:textId="77777777" w:rsidR="00E1046E" w:rsidRPr="009365B2" w:rsidRDefault="00E1046E" w:rsidP="004024D4">
      <w:pPr>
        <w:jc w:val="cente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77777777" w:rsidR="008A5703" w:rsidRPr="009365B2" w:rsidRDefault="008A5703"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595454AC" w14:textId="77777777" w:rsidR="00E1046E" w:rsidRPr="009365B2" w:rsidRDefault="00E1046E" w:rsidP="004024D4">
      <w:pPr>
        <w:jc w:val="center"/>
      </w:pPr>
    </w:p>
    <w:p w14:paraId="134138C8"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9365B2" w:rsidRDefault="008A5703" w:rsidP="00C869CE">
      <w:pPr>
        <w:jc w:val="center"/>
      </w:pPr>
    </w:p>
    <w:p w14:paraId="3EF2EE85" w14:textId="77777777" w:rsidR="00301F7E" w:rsidRPr="009365B2" w:rsidRDefault="00301F7E" w:rsidP="00C869CE">
      <w:pPr>
        <w:jc w:val="center"/>
      </w:pPr>
    </w:p>
    <w:p w14:paraId="08B52D60" w14:textId="77777777" w:rsidR="00301F7E" w:rsidRPr="009365B2" w:rsidRDefault="00301F7E" w:rsidP="00C869CE">
      <w:pPr>
        <w:jc w:val="center"/>
      </w:pPr>
    </w:p>
    <w:p w14:paraId="299A732C" w14:textId="77777777" w:rsidR="00301F7E" w:rsidRPr="009365B2" w:rsidRDefault="00301F7E" w:rsidP="00C869CE">
      <w:pPr>
        <w:jc w:val="center"/>
      </w:pPr>
    </w:p>
    <w:p w14:paraId="25413AC6" w14:textId="77777777" w:rsidR="00E1046E" w:rsidRPr="009365B2" w:rsidRDefault="00E1046E" w:rsidP="00C869CE">
      <w:pPr>
        <w:jc w:val="center"/>
      </w:pPr>
      <w:r w:rsidRPr="009365B2">
        <w:t>КОЛЛЕКТИВНЫЙ ДОГОВОР</w:t>
      </w:r>
    </w:p>
    <w:p w14:paraId="527884F6" w14:textId="77777777" w:rsidR="00E1046E" w:rsidRPr="009365B2" w:rsidRDefault="00E1046E" w:rsidP="00C869CE">
      <w:pPr>
        <w:jc w:val="center"/>
      </w:pPr>
      <w:r w:rsidRPr="009365B2">
        <w:t>прош</w:t>
      </w:r>
      <w:r w:rsidR="00A15B3F">
        <w:t>ё</w:t>
      </w:r>
      <w:r w:rsidRPr="009365B2">
        <w:t>л уведомительную регистрацию</w:t>
      </w:r>
    </w:p>
    <w:p w14:paraId="7491B2B2" w14:textId="12E023A3" w:rsidR="00E1046E" w:rsidRPr="009365B2" w:rsidRDefault="00E1046E" w:rsidP="00C869CE">
      <w:pPr>
        <w:jc w:val="center"/>
      </w:pPr>
      <w:r w:rsidRPr="009365B2">
        <w:t xml:space="preserve">в </w:t>
      </w:r>
      <w:r w:rsidR="00733AD4">
        <w:t xml:space="preserve">филиале ГКУ «Центр занятости населения </w:t>
      </w:r>
      <w:proofErr w:type="spellStart"/>
      <w:r w:rsidR="00733AD4">
        <w:t>г.Набережные</w:t>
      </w:r>
      <w:proofErr w:type="spellEnd"/>
      <w:r w:rsidR="00733AD4">
        <w:t xml:space="preserve"> Челны» по </w:t>
      </w:r>
      <w:proofErr w:type="spellStart"/>
      <w:r w:rsidR="00733AD4">
        <w:t>Тукаевскому</w:t>
      </w:r>
      <w:proofErr w:type="spellEnd"/>
      <w:r w:rsidR="00733AD4">
        <w:t xml:space="preserve"> району.</w:t>
      </w:r>
    </w:p>
    <w:p w14:paraId="40A677B4" w14:textId="77777777" w:rsidR="00E1046E" w:rsidRPr="009365B2" w:rsidRDefault="00E1046E" w:rsidP="00C869CE">
      <w:pPr>
        <w:jc w:val="center"/>
      </w:pPr>
    </w:p>
    <w:p w14:paraId="4D4B0FA7" w14:textId="77777777" w:rsidR="00E1046E" w:rsidRPr="009365B2" w:rsidRDefault="00E1046E" w:rsidP="00C869CE">
      <w:pPr>
        <w:jc w:val="center"/>
      </w:pPr>
    </w:p>
    <w:p w14:paraId="53A45CA6" w14:textId="77777777" w:rsidR="00E1046E" w:rsidRPr="009365B2" w:rsidRDefault="00E1046E" w:rsidP="00C869CE">
      <w:pPr>
        <w:jc w:val="center"/>
      </w:pPr>
    </w:p>
    <w:p w14:paraId="6383241E" w14:textId="7E4439AA" w:rsidR="00E1046E" w:rsidRPr="009365B2" w:rsidRDefault="00E1046E" w:rsidP="00C869CE">
      <w:pPr>
        <w:jc w:val="center"/>
      </w:pPr>
      <w:r w:rsidRPr="009365B2">
        <w:t>Регистрационн</w:t>
      </w:r>
      <w:r w:rsidR="00AE7962" w:rsidRPr="009365B2">
        <w:t>ый №___ от «__</w:t>
      </w:r>
      <w:r w:rsidR="00B56965" w:rsidRPr="009365B2">
        <w:t>_» _</w:t>
      </w:r>
      <w:r w:rsidR="00AE7962" w:rsidRPr="009365B2">
        <w:t>____________20</w:t>
      </w:r>
      <w:r w:rsidRPr="009365B2">
        <w:t>_года</w:t>
      </w:r>
    </w:p>
    <w:p w14:paraId="390D8E9B" w14:textId="77777777" w:rsidR="00E1046E" w:rsidRPr="009365B2" w:rsidRDefault="00E1046E" w:rsidP="00C869CE">
      <w:pPr>
        <w:jc w:val="center"/>
      </w:pPr>
    </w:p>
    <w:p w14:paraId="5824A5E0" w14:textId="77777777" w:rsidR="00E1046E" w:rsidRPr="009365B2" w:rsidRDefault="00E1046E" w:rsidP="00C869CE">
      <w:pPr>
        <w:jc w:val="center"/>
      </w:pPr>
    </w:p>
    <w:p w14:paraId="10FC6CDA" w14:textId="180ADEA8"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00B56965">
        <w:t xml:space="preserve"> </w:t>
      </w:r>
      <w:r w:rsidRPr="00E85B2A">
        <w:t>_________</w:t>
      </w:r>
      <w:r w:rsidRPr="009365B2">
        <w:t>___________</w:t>
      </w:r>
    </w:p>
    <w:p w14:paraId="3EE89EF1" w14:textId="23A46BF5" w:rsidR="007303DC" w:rsidRPr="009365B2" w:rsidRDefault="00E1046E" w:rsidP="00032AD7">
      <w:pPr>
        <w:ind w:left="4963" w:firstLine="709"/>
        <w:jc w:val="center"/>
      </w:pPr>
      <w:r w:rsidRPr="009365B2">
        <w:t>(</w:t>
      </w:r>
      <w:r w:rsidRPr="009365B2">
        <w:rPr>
          <w:i/>
        </w:rPr>
        <w:t xml:space="preserve">должность, </w:t>
      </w:r>
      <w:r w:rsidR="00B56965" w:rsidRPr="009365B2">
        <w:rPr>
          <w:i/>
        </w:rPr>
        <w:t>Ф.И.О.</w:t>
      </w:r>
      <w:r w:rsidRPr="009365B2">
        <w:rPr>
          <w:i/>
        </w:rPr>
        <w:t xml:space="preserve"> и подпись</w:t>
      </w:r>
      <w:r w:rsidRPr="009365B2">
        <w:t>)</w:t>
      </w:r>
    </w:p>
    <w:p w14:paraId="7D2662C8" w14:textId="77777777" w:rsidR="004A349C" w:rsidRDefault="007303DC" w:rsidP="00152CB8">
      <w:pPr>
        <w:jc w:val="center"/>
      </w:pPr>
      <w:r w:rsidRPr="009365B2">
        <w:br w:type="page"/>
      </w:r>
      <w:r w:rsidR="004A349C">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1CFA5814" w14:textId="70F79E52"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28B61161" w14:textId="2DA2BCA7"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5191D">
        <w:t>Муниципальном бюджетном дошкольном образовательном учреждении-детский сад «</w:t>
      </w:r>
      <w:r w:rsidR="00A002BF">
        <w:t>Ромашка</w:t>
      </w:r>
      <w:r w:rsidR="0045191D">
        <w:t xml:space="preserve">» </w:t>
      </w:r>
      <w:proofErr w:type="spellStart"/>
      <w:r w:rsidR="0045191D">
        <w:t>Тукаевского</w:t>
      </w:r>
      <w:proofErr w:type="spellEnd"/>
      <w:r w:rsidR="0045191D">
        <w:t xml:space="preserve"> муниципального района РТ</w:t>
      </w:r>
      <w:r w:rsidRPr="009365B2">
        <w:t>.</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0C59A8E2"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775D37">
        <w:rPr>
          <w:color w:val="000000"/>
          <w:sz w:val="28"/>
          <w:szCs w:val="28"/>
        </w:rPr>
        <w:t xml:space="preserve">между муниципальным казенным учреждением «Управление образования Тукаевского муниципального района Республики Татарстан» и </w:t>
      </w:r>
      <w:proofErr w:type="spellStart"/>
      <w:r w:rsidR="00775D37">
        <w:rPr>
          <w:color w:val="000000"/>
          <w:sz w:val="28"/>
          <w:szCs w:val="28"/>
        </w:rPr>
        <w:t>Тукаевской</w:t>
      </w:r>
      <w:proofErr w:type="spellEnd"/>
      <w:r w:rsidR="00775D37">
        <w:rPr>
          <w:color w:val="000000"/>
          <w:sz w:val="28"/>
          <w:szCs w:val="28"/>
        </w:rPr>
        <w:t xml:space="preserve"> районной профсоюзной организацией Татарской республиканской организации Общероссийского Профсоюза 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000F665B">
        <w:rPr>
          <w:color w:val="000000"/>
          <w:sz w:val="28"/>
          <w:szCs w:val="28"/>
        </w:rPr>
        <w:t xml:space="preserve"> </w:t>
      </w:r>
      <w:r w:rsidRPr="00E16D68">
        <w:rPr>
          <w:color w:val="000000"/>
          <w:sz w:val="28"/>
          <w:szCs w:val="28"/>
        </w:rPr>
        <w:t>гг.</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56A1C26F"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A002BF">
        <w:t>Гусевой</w:t>
      </w:r>
      <w:r w:rsidR="0045191D">
        <w:t xml:space="preserve"> Т.</w:t>
      </w:r>
      <w:r w:rsidR="00A002BF">
        <w:t>В</w:t>
      </w:r>
      <w:r w:rsidR="0045191D">
        <w:t>.</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051EB2EA"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proofErr w:type="spellStart"/>
      <w:r w:rsidR="00A002BF">
        <w:t>Гавсутдиновой</w:t>
      </w:r>
      <w:proofErr w:type="spellEnd"/>
      <w:r w:rsidR="00A002BF">
        <w:t xml:space="preserve"> А.Г.</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0A5FC11C"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578AB574"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 чем в</w:t>
      </w:r>
      <w:r w:rsidR="00DE3D4B">
        <w:rPr>
          <w:sz w:val="28"/>
          <w:szCs w:val="28"/>
        </w:rPr>
        <w:t xml:space="preserve"> течение </w:t>
      </w:r>
      <w:r w:rsidR="00B831FD">
        <w:rPr>
          <w:sz w:val="28"/>
          <w:szCs w:val="28"/>
        </w:rPr>
        <w:t>10</w:t>
      </w:r>
      <w:r w:rsidR="00DE3D4B">
        <w:rPr>
          <w:sz w:val="28"/>
          <w:szCs w:val="28"/>
        </w:rPr>
        <w:t xml:space="preserve">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1F4B2870"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B831FD">
        <w:rPr>
          <w:sz w:val="28"/>
          <w:szCs w:val="28"/>
        </w:rPr>
        <w:t>10</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77777777"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14:paraId="6DA44295" w14:textId="537E6A79"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0F665B">
        <w:rPr>
          <w:sz w:val="28"/>
          <w:szCs w:val="28"/>
        </w:rPr>
        <w:t xml:space="preserve"> Тукаевского муниципального района Республики Татарстан</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 xml:space="preserve">ставом </w:t>
      </w:r>
      <w:r w:rsidRPr="008E6672">
        <w:lastRenderedPageBreak/>
        <w:t>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3EDF8536"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 xml:space="preserve">Положении о нормах профессиональной этики педагогических работников (Приложение №___)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lastRenderedPageBreak/>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 xml:space="preserve">м заключения дополнительных соглашений к трудовому договору, являющихся </w:t>
      </w:r>
      <w:r w:rsidR="00DD0F12" w:rsidRPr="009365B2">
        <w:lastRenderedPageBreak/>
        <w:t>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14:paraId="33FA325D" w14:textId="77777777" w:rsidR="00DD0F12" w:rsidRPr="00FC529F" w:rsidRDefault="00DD0F12" w:rsidP="008658C1">
      <w:pPr>
        <w:pStyle w:val="3"/>
        <w:ind w:firstLine="709"/>
        <w:contextualSpacing/>
        <w:rPr>
          <w:i/>
        </w:rPr>
      </w:pPr>
      <w:r w:rsidRPr="00B5791A">
        <w:rPr>
          <w:i/>
        </w:rPr>
        <w:t>-</w:t>
      </w:r>
      <w:r w:rsidR="007C16BB" w:rsidRPr="00B5791A">
        <w:rPr>
          <w:rFonts w:eastAsia="Arial Unicode MS"/>
          <w:kern w:val="1"/>
        </w:rPr>
        <w:t> </w:t>
      </w:r>
      <w:r w:rsidRPr="00B5791A">
        <w:rPr>
          <w:i/>
        </w:rPr>
        <w:t>для воспитателей:</w:t>
      </w:r>
    </w:p>
    <w:p w14:paraId="206AD847"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14:paraId="69A5FB68" w14:textId="77777777" w:rsidR="00DD0F12" w:rsidRPr="00232288" w:rsidRDefault="00DD0F12" w:rsidP="008658C1">
      <w:pPr>
        <w:pStyle w:val="3"/>
        <w:ind w:firstLine="709"/>
        <w:contextualSpacing/>
        <w:rPr>
          <w:i/>
        </w:rPr>
      </w:pPr>
      <w:r w:rsidRPr="00B5791A">
        <w:rPr>
          <w:i/>
        </w:rPr>
        <w:t>-</w:t>
      </w:r>
      <w:r w:rsidR="007C16BB" w:rsidRPr="00B5791A">
        <w:rPr>
          <w:rFonts w:eastAsia="Arial Unicode MS"/>
          <w:color w:val="000000"/>
          <w:kern w:val="1"/>
        </w:rPr>
        <w:t> </w:t>
      </w:r>
      <w:r w:rsidRPr="00B5791A">
        <w:rPr>
          <w:i/>
        </w:rPr>
        <w:t>для педагогов дополнительного образования:</w:t>
      </w:r>
    </w:p>
    <w:p w14:paraId="1FAAA3B8"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14:paraId="705782A3"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14:paraId="683B9B47" w14:textId="77777777"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14:paraId="35C8108E" w14:textId="77777777"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w:t>
      </w:r>
      <w:r w:rsidR="007B1828" w:rsidRPr="005B2060">
        <w:lastRenderedPageBreak/>
        <w:t>руководством и с иными видами работ, требующих составление и заполнение педагогическими работниками документации.</w:t>
      </w:r>
    </w:p>
    <w:p w14:paraId="572FE775" w14:textId="77777777"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lastRenderedPageBreak/>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14:paraId="6F4F8944" w14:textId="0E9198E9" w:rsidR="00252262" w:rsidRDefault="00252262" w:rsidP="008658C1">
      <w:pPr>
        <w:ind w:firstLine="709"/>
        <w:contextualSpacing/>
        <w:jc w:val="both"/>
        <w:rPr>
          <w:sz w:val="28"/>
          <w:szCs w:val="28"/>
        </w:rPr>
      </w:pPr>
      <w:r>
        <w:rPr>
          <w:sz w:val="28"/>
          <w:szCs w:val="28"/>
        </w:rPr>
        <w:lastRenderedPageBreak/>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05C4526F" w14:textId="33C792C7" w:rsidR="007C33FC" w:rsidRPr="000F665B" w:rsidRDefault="007C33FC" w:rsidP="000F665B">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5B78C19C"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w:t>
      </w:r>
      <w:r w:rsidR="00FC529F">
        <w:t>и</w:t>
      </w:r>
      <w:proofErr w:type="spellEnd"/>
      <w:r w:rsidR="00FC529F">
        <w:t xml:space="preserve"> России от 22.12.2014г. №</w:t>
      </w:r>
      <w:r w:rsidR="00FC529F" w:rsidRPr="00FC529F">
        <w:t xml:space="preserve">1601 </w:t>
      </w:r>
      <w:r w:rsidR="00FC529F" w:rsidRPr="00FC529F">
        <w:rPr>
          <w:shd w:val="clear" w:color="auto" w:fill="FFFFFF"/>
        </w:rPr>
        <w:t xml:space="preserve">"О продолжительности рабочего времени (нормах часов педагогической работы за ставку заработной платы) </w:t>
      </w:r>
      <w:r w:rsidR="00FC529F" w:rsidRPr="00FC529F">
        <w:rPr>
          <w:shd w:val="clear" w:color="auto" w:fill="FFFFFF"/>
        </w:rPr>
        <w:lastRenderedPageBreak/>
        <w:t>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14:paraId="6B880104" w14:textId="20DF250A"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 xml:space="preserve">м учебной </w:t>
      </w:r>
      <w:r w:rsidR="004C37CD" w:rsidRPr="00FB7F52">
        <w:t xml:space="preserve">(преподавательской) </w:t>
      </w:r>
      <w:r w:rsidR="004C37CD" w:rsidRPr="00BB71D6">
        <w:t>работы (далее</w:t>
      </w:r>
      <w:r w:rsidR="00F3500B" w:rsidRPr="00BB71D6">
        <w:t xml:space="preserve"> – </w:t>
      </w:r>
      <w:r w:rsidR="004C37CD" w:rsidRPr="00BB71D6">
        <w:t xml:space="preserve">учебная нагрузка) на новый учебный год </w:t>
      </w:r>
      <w:r w:rsidR="00FB7F52">
        <w:t>воспитателей,</w:t>
      </w:r>
      <w:r w:rsidR="004C37CD" w:rsidRPr="00BB71D6">
        <w:t xml:space="preserve"> </w:t>
      </w:r>
      <w:r w:rsidR="00FB7F52" w:rsidRPr="00BB71D6">
        <w:t>учителей</w:t>
      </w:r>
      <w:r w:rsidR="00FB7F52">
        <w:t xml:space="preserve"> </w:t>
      </w:r>
      <w:r w:rsidR="004C37CD" w:rsidRPr="00BB71D6">
        <w:t xml:space="preserve">и других работников, ведущих преподавательскую работу помимо основной работы (далее – </w:t>
      </w:r>
      <w:r w:rsidR="00FB7F52">
        <w:t>педагогический работник</w:t>
      </w:r>
      <w:r w:rsidR="004C37CD" w:rsidRPr="00BB71D6">
        <w:t xml:space="preserve">),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w:t>
      </w:r>
      <w:r w:rsidR="00FB7F52">
        <w:t>педагогический работник</w:t>
      </w:r>
      <w:r w:rsidR="004C37CD" w:rsidRPr="00BB71D6">
        <w:t xml:space="preserve"> знал, с какой учебной нагрузкой он будет работать в новом учебном году, а также для обеспечения предупреждения </w:t>
      </w:r>
      <w:r w:rsidR="00FB7F52">
        <w:t>педагогического работника</w:t>
      </w:r>
      <w:r w:rsidR="004C37CD" w:rsidRPr="00BB71D6">
        <w:t xml:space="preserve"> в письменном виде не менее чем за два месяца о возможных ее изменениях.</w:t>
      </w:r>
    </w:p>
    <w:p w14:paraId="5B9BF8AD" w14:textId="3C3F29BA" w:rsidR="004C37CD" w:rsidRPr="00BB71D6" w:rsidRDefault="004C37CD" w:rsidP="008658C1">
      <w:pPr>
        <w:ind w:firstLine="709"/>
        <w:contextualSpacing/>
        <w:jc w:val="both"/>
        <w:rPr>
          <w:sz w:val="28"/>
          <w:szCs w:val="28"/>
        </w:rPr>
      </w:pPr>
      <w:r w:rsidRPr="00FB7F52">
        <w:rPr>
          <w:sz w:val="28"/>
          <w:szCs w:val="28"/>
        </w:rPr>
        <w:t xml:space="preserve">При установлении </w:t>
      </w:r>
      <w:r w:rsidR="00FB7F52">
        <w:rPr>
          <w:sz w:val="28"/>
          <w:szCs w:val="28"/>
        </w:rPr>
        <w:t>педагогическим работникам</w:t>
      </w:r>
      <w:r w:rsidRPr="00FB7F52">
        <w:rPr>
          <w:sz w:val="28"/>
          <w:szCs w:val="28"/>
        </w:rPr>
        <w:t>, для которых данная организация является местом основной работы</w:t>
      </w:r>
      <w:r w:rsidRPr="00BB71D6">
        <w:rPr>
          <w:sz w:val="28"/>
          <w:szCs w:val="28"/>
        </w:rPr>
        <w:t>,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w:t>
      </w:r>
      <w:r w:rsidR="000A68BD">
        <w:rPr>
          <w:sz w:val="28"/>
          <w:szCs w:val="28"/>
        </w:rPr>
        <w:t>занятий (</w:t>
      </w:r>
      <w:r w:rsidRPr="00BB71D6">
        <w:rPr>
          <w:sz w:val="28"/>
          <w:szCs w:val="28"/>
        </w:rPr>
        <w:t>предметов</w:t>
      </w:r>
      <w:r w:rsidR="000A68BD">
        <w:rPr>
          <w:sz w:val="28"/>
          <w:szCs w:val="28"/>
        </w:rPr>
        <w:t>)</w:t>
      </w:r>
      <w:r w:rsidRPr="00BB71D6">
        <w:rPr>
          <w:sz w:val="28"/>
          <w:szCs w:val="28"/>
        </w:rPr>
        <w:t xml:space="preserve"> в </w:t>
      </w:r>
      <w:r w:rsidR="000A68BD">
        <w:rPr>
          <w:sz w:val="28"/>
          <w:szCs w:val="28"/>
        </w:rPr>
        <w:t>группах (</w:t>
      </w:r>
      <w:r w:rsidRPr="00BB71D6">
        <w:rPr>
          <w:sz w:val="28"/>
          <w:szCs w:val="28"/>
        </w:rPr>
        <w:t>классах</w:t>
      </w:r>
      <w:r w:rsidR="000A68BD">
        <w:rPr>
          <w:sz w:val="28"/>
          <w:szCs w:val="28"/>
        </w:rPr>
        <w:t>)</w:t>
      </w:r>
      <w:r w:rsidRPr="00BB71D6">
        <w:rPr>
          <w:sz w:val="28"/>
          <w:szCs w:val="28"/>
        </w:rPr>
        <w:t xml:space="preserve">. </w:t>
      </w:r>
    </w:p>
    <w:p w14:paraId="099FF95D" w14:textId="347A2BF9"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 xml:space="preserve">ма учебной нагрузки </w:t>
      </w:r>
      <w:r w:rsidR="000A68BD">
        <w:rPr>
          <w:sz w:val="28"/>
          <w:szCs w:val="28"/>
        </w:rPr>
        <w:t>педагогических работников</w:t>
      </w:r>
      <w:r w:rsidRPr="00BB71D6">
        <w:rPr>
          <w:sz w:val="28"/>
          <w:szCs w:val="28"/>
        </w:rPr>
        <w:t xml:space="preserve">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2F60F968"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w:t>
      </w:r>
      <w:r w:rsidR="000A68BD">
        <w:rPr>
          <w:iCs/>
        </w:rPr>
        <w:t>педагогических работников</w:t>
      </w:r>
      <w:r w:rsidRPr="00BB71D6">
        <w:rPr>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2FF327BD"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 xml:space="preserve">уменьшения количества часов по учебным планам и программам, сокращения количества </w:t>
      </w:r>
      <w:r w:rsidR="000A68BD" w:rsidRPr="00BB71D6">
        <w:rPr>
          <w:iCs/>
        </w:rPr>
        <w:t xml:space="preserve">групп </w:t>
      </w:r>
      <w:r w:rsidRPr="00BB71D6">
        <w:rPr>
          <w:iCs/>
        </w:rPr>
        <w:t>(</w:t>
      </w:r>
      <w:r w:rsidR="000A68BD" w:rsidRPr="00BB71D6">
        <w:rPr>
          <w:iCs/>
        </w:rPr>
        <w:t>классов</w:t>
      </w:r>
      <w:r w:rsidRPr="00BB71D6">
        <w:rPr>
          <w:iCs/>
        </w:rPr>
        <w:t>);</w:t>
      </w:r>
    </w:p>
    <w:p w14:paraId="67BB68A2" w14:textId="3A192269"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восстановления на работе </w:t>
      </w:r>
      <w:r w:rsidR="000A68BD">
        <w:rPr>
          <w:iCs/>
        </w:rPr>
        <w:t>педагогического работника</w:t>
      </w:r>
      <w:r w:rsidRPr="00BB71D6">
        <w:rPr>
          <w:iCs/>
        </w:rPr>
        <w:t>, ранее выполнявшего эту учебную нагрузку;</w:t>
      </w:r>
    </w:p>
    <w:p w14:paraId="1BA9FE6C"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0C9BAF34" w:rsidR="00C01ECA" w:rsidRPr="00BB71D6" w:rsidRDefault="00D20071" w:rsidP="008658C1">
      <w:pPr>
        <w:ind w:firstLine="709"/>
        <w:contextualSpacing/>
        <w:jc w:val="both"/>
        <w:rPr>
          <w:sz w:val="28"/>
          <w:szCs w:val="28"/>
        </w:rPr>
      </w:pPr>
      <w:r w:rsidRPr="00BB71D6">
        <w:rPr>
          <w:sz w:val="28"/>
          <w:szCs w:val="28"/>
        </w:rPr>
        <w:lastRenderedPageBreak/>
        <w:t>Объё</w:t>
      </w:r>
      <w:r w:rsidR="00565F3D" w:rsidRPr="00BB71D6">
        <w:rPr>
          <w:sz w:val="28"/>
          <w:szCs w:val="28"/>
        </w:rPr>
        <w:t xml:space="preserve">м учебной нагрузки, установленный </w:t>
      </w:r>
      <w:r w:rsidR="000A68BD">
        <w:rPr>
          <w:sz w:val="28"/>
          <w:szCs w:val="28"/>
        </w:rPr>
        <w:t>педагогическому работнику</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 xml:space="preserve">уменьшение количества часов по учебным планам, учебным графикам, сокращением количества </w:t>
      </w:r>
      <w:r w:rsidR="001E2CCB">
        <w:rPr>
          <w:sz w:val="28"/>
          <w:szCs w:val="28"/>
        </w:rPr>
        <w:t>воспитанников (</w:t>
      </w:r>
      <w:r w:rsidR="00B27046" w:rsidRPr="00BB71D6">
        <w:rPr>
          <w:sz w:val="28"/>
          <w:szCs w:val="28"/>
        </w:rPr>
        <w:t>обучающихся</w:t>
      </w:r>
      <w:r w:rsidR="001E2CCB">
        <w:rPr>
          <w:sz w:val="28"/>
          <w:szCs w:val="28"/>
        </w:rPr>
        <w:t>)</w:t>
      </w:r>
      <w:r w:rsidR="00B27046" w:rsidRPr="00BB71D6">
        <w:rPr>
          <w:sz w:val="28"/>
          <w:szCs w:val="28"/>
        </w:rPr>
        <w:t xml:space="preserve">, занимающихся, групп, сокращением количества </w:t>
      </w:r>
      <w:r w:rsidR="001E2CCB">
        <w:rPr>
          <w:sz w:val="28"/>
          <w:szCs w:val="28"/>
        </w:rPr>
        <w:t>групп</w:t>
      </w:r>
      <w:r w:rsidR="00B27046" w:rsidRPr="00BB71D6">
        <w:rPr>
          <w:sz w:val="28"/>
          <w:szCs w:val="28"/>
        </w:rPr>
        <w:t xml:space="preserve">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344A65"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педагогических работников учебная нагрузка должна предлагаться, прежде всего, тем </w:t>
      </w:r>
      <w:r w:rsidR="000A26D2">
        <w:rPr>
          <w:sz w:val="28"/>
          <w:szCs w:val="28"/>
        </w:rPr>
        <w:t>воспитателям</w:t>
      </w:r>
      <w:r w:rsidRPr="00BB71D6">
        <w:rPr>
          <w:sz w:val="28"/>
          <w:szCs w:val="28"/>
        </w:rPr>
        <w:t>, учебная нагрузка которых 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6154887A" w:rsidR="00565F3D" w:rsidRPr="00BB71D6" w:rsidRDefault="00565F3D" w:rsidP="008658C1">
      <w:pPr>
        <w:ind w:firstLine="709"/>
        <w:contextualSpacing/>
        <w:jc w:val="both"/>
        <w:rPr>
          <w:sz w:val="28"/>
          <w:szCs w:val="28"/>
        </w:rPr>
      </w:pPr>
      <w:r w:rsidRPr="00BB71D6">
        <w:rPr>
          <w:sz w:val="28"/>
          <w:szCs w:val="28"/>
        </w:rPr>
        <w:t xml:space="preserve">Учебная нагрузка </w:t>
      </w:r>
      <w:r w:rsidR="000A26D2">
        <w:rPr>
          <w:sz w:val="28"/>
          <w:szCs w:val="28"/>
        </w:rPr>
        <w:t>педагогических работников</w:t>
      </w:r>
      <w:r w:rsidRPr="00BB71D6">
        <w:rPr>
          <w:sz w:val="28"/>
          <w:szCs w:val="28"/>
        </w:rPr>
        <w:t>, находящи</w:t>
      </w:r>
      <w:r w:rsidR="000A26D2">
        <w:rPr>
          <w:sz w:val="28"/>
          <w:szCs w:val="28"/>
        </w:rPr>
        <w:t>х</w:t>
      </w:r>
      <w:r w:rsidRPr="00BB71D6">
        <w:rPr>
          <w:sz w:val="28"/>
          <w:szCs w:val="28"/>
        </w:rPr>
        <w:t>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 xml:space="preserve">для выполнения другим </w:t>
      </w:r>
      <w:r w:rsidR="000A26D2">
        <w:rPr>
          <w:sz w:val="28"/>
          <w:szCs w:val="28"/>
        </w:rPr>
        <w:t>педагогическим работникам</w:t>
      </w:r>
      <w:r w:rsidR="00FA3F4C" w:rsidRPr="00BB71D6">
        <w:rPr>
          <w:sz w:val="28"/>
          <w:szCs w:val="28"/>
        </w:rPr>
        <w:t xml:space="preserve"> на период нахождения указанных работников в соответствующих отпусках</w:t>
      </w:r>
      <w:r w:rsidR="0020340F" w:rsidRPr="00BB71D6">
        <w:rPr>
          <w:sz w:val="28"/>
          <w:szCs w:val="28"/>
        </w:rPr>
        <w:t>.</w:t>
      </w:r>
    </w:p>
    <w:p w14:paraId="5DB5E78D" w14:textId="0DD84DC8" w:rsidR="00565F3D" w:rsidRPr="009D62D5" w:rsidRDefault="00FA3F4C" w:rsidP="008658C1">
      <w:pPr>
        <w:pStyle w:val="3"/>
        <w:ind w:firstLine="709"/>
        <w:contextualSpacing/>
        <w:rPr>
          <w:iCs/>
        </w:rPr>
      </w:pPr>
      <w:r w:rsidRPr="009D62D5">
        <w:rPr>
          <w:iCs/>
        </w:rPr>
        <w:t>3.</w:t>
      </w:r>
      <w:r w:rsidR="008A73CD" w:rsidRPr="009D62D5">
        <w:rPr>
          <w:iCs/>
        </w:rPr>
        <w:t>1.</w:t>
      </w:r>
      <w:r w:rsidRPr="009D62D5">
        <w:rPr>
          <w:iCs/>
        </w:rPr>
        <w:t>3</w:t>
      </w:r>
      <w:r w:rsidR="00471714" w:rsidRPr="009D62D5">
        <w:rPr>
          <w:iCs/>
        </w:rPr>
        <w:t>. Руководитель, заместители руководителя и другие работники образовательной организации помимо работы, определ</w:t>
      </w:r>
      <w:r w:rsidR="0040792F" w:rsidRPr="009D62D5">
        <w:rPr>
          <w:iCs/>
        </w:rPr>
        <w:t>ё</w:t>
      </w:r>
      <w:r w:rsidR="00471714" w:rsidRPr="009D62D5">
        <w:rPr>
          <w:iCs/>
        </w:rPr>
        <w:t>нной трудовым договором, вправе на условиях дополнительного соглашения к трудовому договору по основной работе</w:t>
      </w:r>
      <w:r w:rsidR="00D20071" w:rsidRPr="009D62D5">
        <w:rPr>
          <w:iCs/>
        </w:rPr>
        <w:t xml:space="preserve">, </w:t>
      </w:r>
      <w:r w:rsidR="00565F3D" w:rsidRPr="009D62D5">
        <w:rPr>
          <w:iCs/>
        </w:rPr>
        <w:t xml:space="preserve">осуществлять в образовательной организации </w:t>
      </w:r>
      <w:r w:rsidR="0040792F" w:rsidRPr="009D62D5">
        <w:rPr>
          <w:iCs/>
        </w:rPr>
        <w:t>без заняти</w:t>
      </w:r>
      <w:r w:rsidR="0007380E" w:rsidRPr="009D62D5">
        <w:rPr>
          <w:iCs/>
        </w:rPr>
        <w:t>я</w:t>
      </w:r>
      <w:r w:rsidR="0040792F" w:rsidRPr="009D62D5">
        <w:rPr>
          <w:iCs/>
        </w:rPr>
        <w:t xml:space="preserve"> штатной должности </w:t>
      </w:r>
      <w:r w:rsidR="00565F3D" w:rsidRPr="009D62D5">
        <w:rPr>
          <w:iCs/>
        </w:rPr>
        <w:t>преподавательскую работу в группах</w:t>
      </w:r>
      <w:r w:rsidR="009D62D5" w:rsidRPr="009D62D5">
        <w:rPr>
          <w:iCs/>
        </w:rPr>
        <w:t>, классах,</w:t>
      </w:r>
      <w:r w:rsidR="00565F3D" w:rsidRPr="009D62D5">
        <w:rPr>
          <w:iCs/>
        </w:rPr>
        <w:t xml:space="preserve"> кружках, секциях, которая не считается совместительством. </w:t>
      </w:r>
    </w:p>
    <w:p w14:paraId="2680F1FA" w14:textId="000401F5" w:rsidR="00565F3D" w:rsidRPr="009955E0" w:rsidRDefault="00565F3D" w:rsidP="008658C1">
      <w:pPr>
        <w:pStyle w:val="3"/>
        <w:ind w:firstLine="709"/>
        <w:contextualSpacing/>
        <w:rPr>
          <w:iCs/>
        </w:rPr>
      </w:pPr>
      <w:r w:rsidRPr="009955E0">
        <w:rPr>
          <w:iCs/>
        </w:rPr>
        <w:t xml:space="preserve">Предоставление преподавательской работы </w:t>
      </w:r>
      <w:r w:rsidR="009955E0" w:rsidRPr="009955E0">
        <w:rPr>
          <w:iCs/>
        </w:rPr>
        <w:t xml:space="preserve">руководителю, заместителям руководителя и другим работникам образовательной организации </w:t>
      </w:r>
      <w:r w:rsidRPr="009955E0">
        <w:rPr>
          <w:iCs/>
        </w:rPr>
        <w:t xml:space="preserve">(включая работников органов, осуществляющих управление в сфере образования, и </w:t>
      </w:r>
      <w:r w:rsidR="007166AD" w:rsidRPr="009955E0">
        <w:rPr>
          <w:iCs/>
        </w:rPr>
        <w:t>организаций дополнительного профессионального образования</w:t>
      </w:r>
      <w:r w:rsidRPr="009955E0">
        <w:rPr>
          <w:iCs/>
        </w:rPr>
        <w:t xml:space="preserve">) осуществляется при условии, если </w:t>
      </w:r>
      <w:r w:rsidR="009955E0" w:rsidRPr="009955E0">
        <w:rPr>
          <w:iCs/>
        </w:rPr>
        <w:t>все педагогические</w:t>
      </w:r>
      <w:r w:rsidR="0042789D" w:rsidRPr="009955E0">
        <w:rPr>
          <w:iCs/>
        </w:rPr>
        <w:t xml:space="preserve"> работник</w:t>
      </w:r>
      <w:r w:rsidR="009955E0" w:rsidRPr="009955E0">
        <w:rPr>
          <w:iCs/>
        </w:rPr>
        <w:t>и</w:t>
      </w:r>
      <w:r w:rsidRPr="009955E0">
        <w:rPr>
          <w:iCs/>
        </w:rPr>
        <w:t>, для которых данная образовательная организация является местом основной работы, обеспечены преподавательской работой в объ</w:t>
      </w:r>
      <w:r w:rsidR="007166AD" w:rsidRPr="009955E0">
        <w:rPr>
          <w:iCs/>
        </w:rPr>
        <w:t>ё</w:t>
      </w:r>
      <w:r w:rsidRPr="009955E0">
        <w:rPr>
          <w:iCs/>
        </w:rPr>
        <w:t xml:space="preserve">ме не менее чем на ставку заработной платы, </w:t>
      </w:r>
      <w:r w:rsidR="002E2A1D" w:rsidRPr="009955E0">
        <w:rPr>
          <w:iCs/>
        </w:rPr>
        <w:t>при необходимом</w:t>
      </w:r>
      <w:r w:rsidRPr="009955E0">
        <w:rPr>
          <w:iCs/>
        </w:rPr>
        <w:t xml:space="preserve"> уч</w:t>
      </w:r>
      <w:r w:rsidR="00D20071" w:rsidRPr="009955E0">
        <w:rPr>
          <w:iCs/>
        </w:rPr>
        <w:t>ё</w:t>
      </w:r>
      <w:r w:rsidRPr="009955E0">
        <w:rPr>
          <w:iCs/>
        </w:rPr>
        <w:t>т</w:t>
      </w:r>
      <w:r w:rsidR="002E2A1D" w:rsidRPr="009955E0">
        <w:rPr>
          <w:iCs/>
        </w:rPr>
        <w:t>е</w:t>
      </w:r>
      <w:r w:rsidR="00582157" w:rsidRPr="009955E0">
        <w:rPr>
          <w:iCs/>
        </w:rPr>
        <w:t xml:space="preserve"> </w:t>
      </w:r>
      <w:r w:rsidR="002E2A1D" w:rsidRPr="009955E0">
        <w:rPr>
          <w:iCs/>
        </w:rPr>
        <w:t xml:space="preserve">мотивированного </w:t>
      </w:r>
      <w:r w:rsidRPr="009955E0">
        <w:rPr>
          <w:iCs/>
        </w:rPr>
        <w:t xml:space="preserve">мнения </w:t>
      </w:r>
      <w:r w:rsidRPr="009955E0">
        <w:t>выборного органа первичной профсоюзной организации</w:t>
      </w:r>
      <w:r w:rsidRPr="009955E0">
        <w:rPr>
          <w:iCs/>
        </w:rPr>
        <w:t>.</w:t>
      </w:r>
    </w:p>
    <w:p w14:paraId="3BCFD0EC" w14:textId="77777777" w:rsidR="00471714" w:rsidRPr="009955E0" w:rsidRDefault="00D20071" w:rsidP="008658C1">
      <w:pPr>
        <w:pStyle w:val="3"/>
        <w:ind w:firstLine="709"/>
        <w:contextualSpacing/>
      </w:pPr>
      <w:r w:rsidRPr="009955E0">
        <w:t>Условия выполнения и объё</w:t>
      </w:r>
      <w:r w:rsidR="00471714" w:rsidRPr="009955E0">
        <w:t>м учебной нагрузки заместителя руководителя, руководителя филиала, структурного подразделения определяет руководитель с уч</w:t>
      </w:r>
      <w:r w:rsidRPr="009955E0">
        <w:t>ё</w:t>
      </w:r>
      <w:r w:rsidR="00471714" w:rsidRPr="009955E0">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955E0">
        <w:t xml:space="preserve"> Объё</w:t>
      </w:r>
      <w:r w:rsidR="00471714" w:rsidRPr="009955E0">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w:t>
      </w:r>
      <w:r w:rsidRPr="009365B2">
        <w:lastRenderedPageBreak/>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D3150A" w:rsidRDefault="00787EAA" w:rsidP="008658C1">
      <w:pPr>
        <w:pStyle w:val="3"/>
        <w:ind w:firstLine="709"/>
        <w:contextualSpacing/>
        <w:rPr>
          <w:rFonts w:eastAsia="Arial CYR" w:cs="Arial CYR"/>
        </w:rPr>
      </w:pPr>
      <w:r w:rsidRPr="00D3150A">
        <w:t>3.</w:t>
      </w:r>
      <w:r w:rsidR="008A73CD" w:rsidRPr="00D3150A">
        <w:t>1.</w:t>
      </w:r>
      <w:r w:rsidRPr="00D3150A">
        <w:t>5</w:t>
      </w:r>
      <w:r w:rsidR="00DA5F56" w:rsidRPr="00D3150A">
        <w:t>.</w:t>
      </w:r>
      <w:r w:rsidR="007A2BBE" w:rsidRPr="00D3150A">
        <w:rPr>
          <w:rFonts w:eastAsia="Arial Unicode MS"/>
          <w:kern w:val="1"/>
        </w:rPr>
        <w:t> </w:t>
      </w:r>
      <w:r w:rsidR="00471714" w:rsidRPr="00D3150A">
        <w:rPr>
          <w:rFonts w:eastAsia="Arial CYR" w:cs="Arial CYR"/>
        </w:rPr>
        <w:t>Для работников и руководителей организации, расположенной в сельской местности, из числа женщин</w:t>
      </w:r>
      <w:r w:rsidR="00D71B02" w:rsidRPr="00D3150A">
        <w:rPr>
          <w:rFonts w:eastAsia="Arial CYR" w:cs="Arial CYR"/>
        </w:rPr>
        <w:t xml:space="preserve"> </w:t>
      </w:r>
      <w:r w:rsidR="0007380E" w:rsidRPr="00D3150A">
        <w:rPr>
          <w:rFonts w:eastAsia="Arial CYR" w:cs="Arial CYR"/>
        </w:rPr>
        <w:t>в соответствии со статьёй</w:t>
      </w:r>
      <w:r w:rsidR="0020340F" w:rsidRPr="00D3150A">
        <w:rPr>
          <w:rFonts w:eastAsia="Arial CYR" w:cs="Arial CYR"/>
        </w:rPr>
        <w:t xml:space="preserve"> </w:t>
      </w:r>
      <w:r w:rsidR="00471714" w:rsidRPr="00D3150A">
        <w:t>263.1.</w:t>
      </w:r>
      <w:r w:rsidR="0007380E" w:rsidRPr="00D3150A">
        <w:t xml:space="preserve"> ТК </w:t>
      </w:r>
      <w:r w:rsidR="00471714" w:rsidRPr="00D3150A">
        <w:t>РФ</w:t>
      </w:r>
      <w:r w:rsidR="00D71B02" w:rsidRPr="00D3150A">
        <w:t xml:space="preserve"> </w:t>
      </w:r>
      <w:r w:rsidR="00471714" w:rsidRPr="00D3150A">
        <w:rPr>
          <w:rFonts w:eastAsia="Arial CYR" w:cs="Arial CYR"/>
        </w:rPr>
        <w:t xml:space="preserve">устанавливается </w:t>
      </w:r>
      <w:r w:rsidR="00B123FA" w:rsidRPr="00D3150A">
        <w:rPr>
          <w:rFonts w:eastAsia="Arial CYR" w:cs="Arial CYR"/>
        </w:rPr>
        <w:t>сокращенная продолжительность</w:t>
      </w:r>
      <w:r w:rsidR="00471714" w:rsidRPr="00D3150A">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D3150A">
        <w:rPr>
          <w:rFonts w:eastAsia="Arial CYR"/>
        </w:rPr>
        <w:t>При этом заработная плата выплачивается в том же размере, что и при полной рабочей неделе</w:t>
      </w:r>
      <w:r w:rsidR="00384F37" w:rsidRPr="00D3150A">
        <w:rPr>
          <w:rFonts w:eastAsia="Arial CYR" w:cs="Arial CYR"/>
        </w:rPr>
        <w:t>.</w:t>
      </w:r>
    </w:p>
    <w:p w14:paraId="12083FF2" w14:textId="4566034E" w:rsidR="00471714" w:rsidRDefault="00471714" w:rsidP="008658C1">
      <w:pPr>
        <w:pStyle w:val="3"/>
        <w:ind w:firstLine="709"/>
        <w:contextualSpacing/>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29E9CF6" w14:textId="378F913A" w:rsidR="00E052C3" w:rsidRPr="005B4F31" w:rsidRDefault="00E052C3" w:rsidP="00E052C3">
      <w:pPr>
        <w:pStyle w:val="ad"/>
        <w:ind w:firstLine="709"/>
        <w:jc w:val="both"/>
        <w:rPr>
          <w:color w:val="000000"/>
          <w:sz w:val="28"/>
          <w:szCs w:val="28"/>
        </w:rPr>
      </w:pPr>
      <w:r>
        <w:rPr>
          <w:color w:val="000000"/>
          <w:sz w:val="28"/>
          <w:szCs w:val="28"/>
        </w:rPr>
        <w:t>3.1.7</w:t>
      </w:r>
      <w:r w:rsidRPr="005B4F31">
        <w:rPr>
          <w:color w:val="000000"/>
          <w:sz w:val="28"/>
          <w:szCs w:val="28"/>
        </w:rPr>
        <w:t xml:space="preserve">. </w:t>
      </w:r>
      <w:r w:rsidRPr="005B4F31">
        <w:rPr>
          <w:sz w:val="28"/>
          <w:szCs w:val="28"/>
        </w:rPr>
        <w:t>Для медицинских работников устанавливается сокращенная продолжительность рабочего времени не более 39 часов в неделю. (Ст. 350 ТК РФ).</w:t>
      </w:r>
    </w:p>
    <w:p w14:paraId="7599AA9D" w14:textId="43CEEE7C" w:rsidR="00E052C3" w:rsidRPr="00E052C3" w:rsidRDefault="00E052C3" w:rsidP="00E052C3">
      <w:pPr>
        <w:pStyle w:val="ad"/>
        <w:jc w:val="both"/>
        <w:rPr>
          <w:sz w:val="28"/>
          <w:szCs w:val="28"/>
        </w:rPr>
      </w:pPr>
      <w:r>
        <w:rPr>
          <w:sz w:val="28"/>
          <w:szCs w:val="28"/>
        </w:rPr>
        <w:tab/>
        <w:t>3</w:t>
      </w:r>
      <w:r w:rsidRPr="005B4F31">
        <w:rPr>
          <w:sz w:val="28"/>
          <w:szCs w:val="28"/>
        </w:rPr>
        <w:t>.</w:t>
      </w:r>
      <w:r>
        <w:rPr>
          <w:sz w:val="28"/>
          <w:szCs w:val="28"/>
        </w:rPr>
        <w:t>1.8</w:t>
      </w:r>
      <w:r w:rsidRPr="005B4F31">
        <w:rPr>
          <w:sz w:val="28"/>
          <w:szCs w:val="28"/>
        </w:rPr>
        <w:t xml:space="preserve">. Для работников, являющихся инвалидами </w:t>
      </w:r>
      <w:r w:rsidRPr="005B4F31">
        <w:rPr>
          <w:sz w:val="28"/>
          <w:szCs w:val="28"/>
          <w:lang w:val="en-US"/>
        </w:rPr>
        <w:t>I</w:t>
      </w:r>
      <w:r w:rsidRPr="005B4F31">
        <w:rPr>
          <w:sz w:val="28"/>
          <w:szCs w:val="28"/>
        </w:rPr>
        <w:t xml:space="preserve"> или </w:t>
      </w:r>
      <w:r w:rsidRPr="005B4F31">
        <w:rPr>
          <w:sz w:val="28"/>
          <w:szCs w:val="28"/>
          <w:lang w:val="en-US"/>
        </w:rPr>
        <w:t>II</w:t>
      </w:r>
      <w:r w:rsidRPr="005B4F3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14:paraId="6189D85D" w14:textId="718D988D" w:rsidR="006D0D89" w:rsidRPr="004652AE" w:rsidRDefault="00787EAA" w:rsidP="008658C1">
      <w:pPr>
        <w:pStyle w:val="3"/>
        <w:ind w:firstLine="709"/>
        <w:contextualSpacing/>
        <w:rPr>
          <w:strike/>
        </w:rPr>
      </w:pPr>
      <w:r w:rsidRPr="004652AE">
        <w:t>3.</w:t>
      </w:r>
      <w:r w:rsidR="008A73CD" w:rsidRPr="004652AE">
        <w:t>1.</w:t>
      </w:r>
      <w:r w:rsidR="00E052C3">
        <w:t>9</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4CFA4770" w14:textId="782B689A" w:rsidR="00D3150A" w:rsidRPr="00E94832" w:rsidRDefault="006D0D89" w:rsidP="008658C1">
      <w:pPr>
        <w:pStyle w:val="3"/>
        <w:ind w:firstLine="709"/>
        <w:contextualSpacing/>
        <w:rPr>
          <w:color w:val="000000"/>
        </w:rPr>
      </w:pPr>
      <w:r w:rsidRPr="00E94832">
        <w:t>3.</w:t>
      </w:r>
      <w:r w:rsidR="008A73CD" w:rsidRPr="00E94832">
        <w:t>1.</w:t>
      </w:r>
      <w:r w:rsidR="00E052C3">
        <w:t>10</w:t>
      </w:r>
      <w:r w:rsidRPr="00E94832">
        <w:t>.</w:t>
      </w:r>
      <w:r w:rsidR="007A2BBE" w:rsidRPr="00E94832">
        <w:rPr>
          <w:rFonts w:eastAsia="Arial Unicode MS"/>
          <w:color w:val="000000"/>
          <w:kern w:val="1"/>
        </w:rPr>
        <w:t> </w:t>
      </w:r>
      <w:r w:rsidR="00D3150A" w:rsidRPr="00E94832">
        <w:rPr>
          <w:color w:val="000000"/>
        </w:rPr>
        <w:t>Режим рабочего времени и времени отдыха педагогических и других работников</w:t>
      </w:r>
      <w:r w:rsidR="00D3150A" w:rsidRPr="00E94832">
        <w:t xml:space="preserve">, </w:t>
      </w:r>
      <w:r w:rsidR="00D3150A" w:rsidRPr="00E94832">
        <w:rPr>
          <w:color w:val="000000"/>
        </w:rPr>
        <w:t xml:space="preserve">включающий предоставление выходных дней, определяется с учетом режима деятельности дошкольного </w:t>
      </w:r>
      <w:r w:rsidR="00D3150A" w:rsidRPr="00E94832">
        <w:t>образовательного учреждения,</w:t>
      </w:r>
      <w:r w:rsidR="00D3150A" w:rsidRPr="00E94832">
        <w:rPr>
          <w:color w:val="000000"/>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 </w:t>
      </w:r>
    </w:p>
    <w:p w14:paraId="1D61AECD" w14:textId="0F4C0164" w:rsidR="00E94832" w:rsidRPr="00E94832" w:rsidRDefault="00D3150A" w:rsidP="00E94832">
      <w:pPr>
        <w:pStyle w:val="ad"/>
        <w:ind w:firstLine="709"/>
        <w:jc w:val="both"/>
        <w:rPr>
          <w:color w:val="000000"/>
          <w:sz w:val="28"/>
          <w:szCs w:val="28"/>
        </w:rPr>
      </w:pPr>
      <w:r w:rsidRPr="00E94832">
        <w:rPr>
          <w:color w:val="000000"/>
          <w:sz w:val="28"/>
          <w:szCs w:val="28"/>
        </w:rPr>
        <w:t>3.1.</w:t>
      </w:r>
      <w:r w:rsidR="00E052C3">
        <w:rPr>
          <w:color w:val="000000"/>
          <w:sz w:val="28"/>
          <w:szCs w:val="28"/>
        </w:rPr>
        <w:t>11</w:t>
      </w:r>
      <w:r w:rsidRPr="00E94832">
        <w:rPr>
          <w:color w:val="000000"/>
          <w:sz w:val="28"/>
          <w:szCs w:val="28"/>
        </w:rPr>
        <w:t xml:space="preserve">. </w:t>
      </w:r>
      <w:r w:rsidR="00E94832" w:rsidRPr="00E94832">
        <w:rPr>
          <w:color w:val="000000"/>
          <w:sz w:val="28"/>
          <w:szCs w:val="28"/>
        </w:rPr>
        <w:t>Общими выходными днями являются суббота, воскресенье. Работа в выходные и нерабочие праздничные дни запрещается, за исключением случаев, предусмотренных ТК РФ.</w:t>
      </w:r>
    </w:p>
    <w:p w14:paraId="5DE6D2AD" w14:textId="6CA8A8D4" w:rsidR="00D3150A" w:rsidRPr="00E94832" w:rsidRDefault="00D3150A" w:rsidP="00E94832">
      <w:pPr>
        <w:pStyle w:val="ad"/>
        <w:ind w:firstLine="709"/>
        <w:jc w:val="both"/>
        <w:rPr>
          <w:color w:val="000000"/>
          <w:sz w:val="28"/>
          <w:szCs w:val="28"/>
        </w:rPr>
      </w:pPr>
      <w:r w:rsidRPr="00E94832">
        <w:rPr>
          <w:color w:val="000000"/>
          <w:sz w:val="28"/>
          <w:szCs w:val="28"/>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0198AA5B" w14:textId="77777777" w:rsidR="00D3150A" w:rsidRDefault="00D3150A" w:rsidP="00D3150A">
      <w:pPr>
        <w:pStyle w:val="3"/>
        <w:ind w:firstLine="709"/>
        <w:contextualSpacing/>
        <w:rPr>
          <w:color w:val="000000"/>
        </w:rPr>
      </w:pPr>
      <w:r w:rsidRPr="005B4F31">
        <w:rPr>
          <w:color w:val="000000"/>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0E7C4CC3" w14:textId="5EEE1B72" w:rsidR="00A65AB2" w:rsidRPr="009365B2" w:rsidRDefault="0010455B" w:rsidP="008658C1">
      <w:pPr>
        <w:pStyle w:val="3"/>
        <w:ind w:firstLine="709"/>
        <w:contextualSpacing/>
      </w:pPr>
      <w:r w:rsidRPr="004F661A">
        <w:t>3.</w:t>
      </w:r>
      <w:r w:rsidR="008A73CD" w:rsidRPr="004F661A">
        <w:t>1.</w:t>
      </w:r>
      <w:r w:rsidR="00651C21" w:rsidRPr="004F661A">
        <w:t>1</w:t>
      </w:r>
      <w:r w:rsidR="00E052C3">
        <w:t>2</w:t>
      </w:r>
      <w:r w:rsidRPr="004F661A">
        <w:t>.</w:t>
      </w:r>
      <w:r w:rsidR="007A2BBE" w:rsidRPr="004F661A">
        <w:rPr>
          <w:rFonts w:eastAsia="Arial Unicode MS"/>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lastRenderedPageBreak/>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74559F44" w:rsidR="00EE47DF" w:rsidRPr="009365B2" w:rsidRDefault="007C33FC" w:rsidP="008658C1">
      <w:pPr>
        <w:pStyle w:val="3"/>
        <w:ind w:firstLine="709"/>
        <w:contextualSpacing/>
      </w:pPr>
      <w:r w:rsidRPr="009365B2">
        <w:t>3.</w:t>
      </w:r>
      <w:r w:rsidR="008A73CD">
        <w:t>1.</w:t>
      </w:r>
      <w:r w:rsidR="004A393E" w:rsidRPr="009365B2">
        <w:t>1</w:t>
      </w:r>
      <w:r w:rsidR="00E052C3">
        <w:t>3</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2B335536" w14:textId="7F5C19F6"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E052C3">
        <w:rPr>
          <w:spacing w:val="-6"/>
        </w:rPr>
        <w:t>4</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6236648B" w:rsidR="00352666" w:rsidRPr="000A558E" w:rsidRDefault="00352666" w:rsidP="008658C1">
      <w:pPr>
        <w:pStyle w:val="3"/>
        <w:ind w:firstLine="709"/>
        <w:contextualSpacing/>
        <w:rPr>
          <w:spacing w:val="-6"/>
        </w:rPr>
      </w:pPr>
      <w:r w:rsidRPr="000A558E">
        <w:rPr>
          <w:spacing w:val="-6"/>
        </w:rPr>
        <w:t xml:space="preserve">Для </w:t>
      </w:r>
      <w:r w:rsidR="00C10433">
        <w:rPr>
          <w:spacing w:val="-6"/>
        </w:rPr>
        <w:t>воспитателей</w:t>
      </w:r>
      <w:r w:rsidRPr="000A558E">
        <w:rPr>
          <w:spacing w:val="-6"/>
        </w:rPr>
        <w:t>,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w:t>
      </w:r>
      <w:r w:rsidR="00C10433">
        <w:rPr>
          <w:spacing w:val="-6"/>
        </w:rPr>
        <w:t>ечивается одновременно вместе с</w:t>
      </w:r>
      <w:r w:rsidRPr="000A558E">
        <w:rPr>
          <w:spacing w:val="-6"/>
        </w:rPr>
        <w:t xml:space="preserve"> воспитанниками (отдельно в специально отвед</w:t>
      </w:r>
      <w:r w:rsidR="009F10E3">
        <w:rPr>
          <w:spacing w:val="-6"/>
        </w:rPr>
        <w:t>ё</w:t>
      </w:r>
      <w:r w:rsidRPr="000A558E">
        <w:rPr>
          <w:spacing w:val="-6"/>
        </w:rPr>
        <w:t>нном для этой цели помещении).</w:t>
      </w:r>
    </w:p>
    <w:p w14:paraId="466F8821" w14:textId="3757A68F" w:rsidR="007C33FC" w:rsidRPr="00C10433" w:rsidRDefault="007C33FC" w:rsidP="00A9416E">
      <w:pPr>
        <w:pStyle w:val="ad"/>
        <w:ind w:firstLine="709"/>
        <w:jc w:val="both"/>
        <w:rPr>
          <w:color w:val="000000"/>
          <w:sz w:val="28"/>
          <w:szCs w:val="28"/>
        </w:rPr>
      </w:pPr>
      <w:r w:rsidRPr="000A558E">
        <w:rPr>
          <w:spacing w:val="-6"/>
          <w:sz w:val="28"/>
          <w:szCs w:val="28"/>
        </w:rPr>
        <w:t>3.</w:t>
      </w:r>
      <w:r w:rsidR="008A73CD">
        <w:rPr>
          <w:spacing w:val="-6"/>
          <w:sz w:val="28"/>
          <w:szCs w:val="28"/>
        </w:rPr>
        <w:t>1.1</w:t>
      </w:r>
      <w:r w:rsidR="00E052C3">
        <w:rPr>
          <w:spacing w:val="-6"/>
          <w:sz w:val="28"/>
          <w:szCs w:val="28"/>
        </w:rPr>
        <w:t>5</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B831FD" w:rsidRPr="00B831FD">
        <w:t xml:space="preserve"> </w:t>
      </w:r>
      <w:r w:rsidR="00B831FD" w:rsidRPr="00B831FD">
        <w:rPr>
          <w:sz w:val="28"/>
          <w:szCs w:val="28"/>
        </w:rPr>
        <w:t>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00B831FD">
        <w:rPr>
          <w:sz w:val="28"/>
          <w:szCs w:val="28"/>
        </w:rPr>
        <w:t xml:space="preserve"> </w:t>
      </w:r>
      <w:r w:rsidR="003A5A3C">
        <w:rPr>
          <w:sz w:val="28"/>
          <w:szCs w:val="28"/>
        </w:rPr>
        <w:t>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r w:rsidR="00C10433" w:rsidRPr="00C10433">
        <w:rPr>
          <w:color w:val="000000"/>
          <w:sz w:val="28"/>
          <w:szCs w:val="28"/>
        </w:rPr>
        <w:t xml:space="preserve"> </w:t>
      </w:r>
      <w:r w:rsidR="00C10433" w:rsidRPr="005B4F31">
        <w:rPr>
          <w:color w:val="000000"/>
          <w:sz w:val="28"/>
          <w:szCs w:val="28"/>
        </w:rPr>
        <w:t>Инвалидам предоставляется ежегодный отпуск не менее 30 календарных дней.</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6B468385" w:rsidR="009C1B61" w:rsidRDefault="00F56922" w:rsidP="008658C1">
      <w:pPr>
        <w:pStyle w:val="3"/>
        <w:ind w:firstLine="709"/>
        <w:contextualSpacing/>
      </w:pPr>
      <w:r w:rsidRPr="009365B2">
        <w:t xml:space="preserve">При предоставлении ежегодного отпуска педагогическим работникам за первый год работы в </w:t>
      </w:r>
      <w:r w:rsidR="00A9416E">
        <w:t>летний</w:t>
      </w:r>
      <w:r w:rsidRPr="009365B2">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lastRenderedPageBreak/>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4F5DEB6F" w:rsidR="006A3FC1" w:rsidRPr="006A3FC1" w:rsidRDefault="007C33FC" w:rsidP="006A3FC1">
      <w:pPr>
        <w:pStyle w:val="3"/>
        <w:ind w:firstLine="709"/>
        <w:rPr>
          <w:lang w:val="x-none" w:eastAsia="x-none"/>
        </w:rPr>
      </w:pPr>
      <w:r w:rsidRPr="00A9416E">
        <w:t>3.</w:t>
      </w:r>
      <w:r w:rsidR="008A73CD" w:rsidRPr="00A9416E">
        <w:t>1.1</w:t>
      </w:r>
      <w:r w:rsidR="00E052C3">
        <w:t>6</w:t>
      </w:r>
      <w:r w:rsidR="00A17BBE" w:rsidRPr="00A9416E">
        <w:t>.</w:t>
      </w:r>
      <w:r w:rsidR="0064438E" w:rsidRPr="00A9416E">
        <w:rPr>
          <w:rFonts w:eastAsia="Arial Unicode MS"/>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77777777"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___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0E779A34" w:rsidR="007C33FC" w:rsidRPr="009365B2" w:rsidRDefault="007C33FC" w:rsidP="008658C1">
      <w:pPr>
        <w:pStyle w:val="3"/>
        <w:ind w:firstLine="709"/>
        <w:contextualSpacing/>
      </w:pPr>
      <w:r w:rsidRPr="009365B2">
        <w:t>3.</w:t>
      </w:r>
      <w:r w:rsidR="008A73CD">
        <w:t>1.</w:t>
      </w:r>
      <w:r w:rsidR="00C42BB3">
        <w:t>1</w:t>
      </w:r>
      <w:r w:rsidR="00E052C3">
        <w:t>7</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8C50F1F" w:rsidR="007C33FC" w:rsidRPr="009365B2" w:rsidRDefault="007C33FC" w:rsidP="008658C1">
      <w:pPr>
        <w:pStyle w:val="3"/>
        <w:ind w:firstLine="709"/>
        <w:contextualSpacing/>
      </w:pPr>
      <w:r w:rsidRPr="009365B2">
        <w:t>3.</w:t>
      </w:r>
      <w:r w:rsidR="008A73CD">
        <w:t>1.</w:t>
      </w:r>
      <w:r w:rsidR="0058108A">
        <w:t>1</w:t>
      </w:r>
      <w:r w:rsidR="00E052C3">
        <w:t>8</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3D8BC423" w:rsidR="00141E2A" w:rsidRDefault="00F9421C" w:rsidP="008658C1">
      <w:pPr>
        <w:ind w:firstLine="709"/>
        <w:contextualSpacing/>
        <w:jc w:val="both"/>
        <w:rPr>
          <w:sz w:val="28"/>
          <w:szCs w:val="28"/>
        </w:rPr>
      </w:pPr>
      <w:r>
        <w:rPr>
          <w:sz w:val="28"/>
          <w:szCs w:val="28"/>
        </w:rPr>
        <w:t>3.</w:t>
      </w:r>
      <w:r w:rsidR="00DD5EA4">
        <w:rPr>
          <w:sz w:val="28"/>
          <w:szCs w:val="28"/>
        </w:rPr>
        <w:t>1.1</w:t>
      </w:r>
      <w:r w:rsidR="00E052C3">
        <w:rPr>
          <w:sz w:val="28"/>
          <w:szCs w:val="28"/>
        </w:rPr>
        <w:t>9</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0F1E6D7A" w:rsidR="00352666" w:rsidRDefault="00352666" w:rsidP="008658C1">
      <w:pPr>
        <w:ind w:firstLine="709"/>
        <w:contextualSpacing/>
        <w:jc w:val="both"/>
        <w:rPr>
          <w:sz w:val="28"/>
          <w:szCs w:val="28"/>
        </w:rPr>
      </w:pPr>
      <w:r w:rsidRPr="009365B2">
        <w:rPr>
          <w:sz w:val="28"/>
          <w:szCs w:val="28"/>
        </w:rPr>
        <w:lastRenderedPageBreak/>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w:t>
      </w:r>
      <w:r w:rsidR="00496593">
        <w:rPr>
          <w:sz w:val="28"/>
          <w:szCs w:val="28"/>
        </w:rPr>
        <w:t>ительного оплачиваемого отпуска.</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6FF50BED" w:rsidR="001F7E10" w:rsidRPr="00521B9C" w:rsidRDefault="00C42BB3" w:rsidP="008658C1">
      <w:pPr>
        <w:pStyle w:val="3"/>
        <w:ind w:firstLine="709"/>
        <w:contextualSpacing/>
      </w:pPr>
      <w:r w:rsidRPr="00C42BB3">
        <w:t>3.1</w:t>
      </w:r>
      <w:r w:rsidR="008A73CD" w:rsidRPr="00C42BB3">
        <w:t>.</w:t>
      </w:r>
      <w:r w:rsidR="00E052C3">
        <w:t>20</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4F92D8E5" w:rsidR="007C33FC" w:rsidRDefault="007C33FC" w:rsidP="008658C1">
      <w:pPr>
        <w:pStyle w:val="3"/>
        <w:ind w:firstLine="709"/>
        <w:contextualSpacing/>
      </w:pPr>
      <w:r w:rsidRPr="00521B9C">
        <w:t>3.</w:t>
      </w:r>
      <w:r w:rsidR="008A73CD" w:rsidRPr="00521B9C">
        <w:t>1.</w:t>
      </w:r>
      <w:r w:rsidR="00E052C3">
        <w:t>21</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26CDA44E" w:rsidR="007C33FC" w:rsidRPr="00DD5EA4" w:rsidRDefault="007C33FC" w:rsidP="008658C1">
      <w:pPr>
        <w:pStyle w:val="3"/>
        <w:ind w:firstLine="709"/>
        <w:contextualSpacing/>
      </w:pPr>
      <w:r w:rsidRPr="00DD5EA4">
        <w:t>3.</w:t>
      </w:r>
      <w:r w:rsidR="008A73CD" w:rsidRPr="00DD5EA4">
        <w:t>1.</w:t>
      </w:r>
      <w:r w:rsidR="004A393E" w:rsidRPr="00DD5EA4">
        <w:t>2</w:t>
      </w:r>
      <w:r w:rsidR="00E052C3">
        <w:t>2</w:t>
      </w:r>
      <w:r w:rsidR="00F9421C" w:rsidRPr="00DD5EA4">
        <w:t>.</w:t>
      </w:r>
      <w:r w:rsidR="00EE1175" w:rsidRPr="00DD5EA4">
        <w:rPr>
          <w:rFonts w:eastAsia="Arial Unicode MS"/>
          <w:kern w:val="1"/>
        </w:rPr>
        <w:t> </w:t>
      </w:r>
      <w:r w:rsidR="00E56BDE" w:rsidRPr="00DD5EA4">
        <w:t>О</w:t>
      </w:r>
      <w:r w:rsidRPr="00DD5EA4">
        <w:t>тпуск без сохранения заработной платы</w:t>
      </w:r>
      <w:r w:rsidR="00E56BDE" w:rsidRPr="00DD5EA4">
        <w:t xml:space="preserve"> предоставляется работнику </w:t>
      </w:r>
      <w:r w:rsidRPr="00DD5EA4">
        <w:t xml:space="preserve">на основании </w:t>
      </w:r>
      <w:r w:rsidR="00E56BDE" w:rsidRPr="00DD5EA4">
        <w:t xml:space="preserve">его </w:t>
      </w:r>
      <w:r w:rsidRPr="00DD5EA4">
        <w:t>письменного заявления</w:t>
      </w:r>
      <w:r w:rsidR="00E56BDE" w:rsidRPr="00DD5EA4">
        <w:t xml:space="preserve"> в указанный им</w:t>
      </w:r>
      <w:r w:rsidR="00EE1608" w:rsidRPr="00DD5EA4">
        <w:t xml:space="preserve"> срок </w:t>
      </w:r>
      <w:r w:rsidR="00F815B1" w:rsidRPr="00DD5EA4">
        <w:t xml:space="preserve">в </w:t>
      </w:r>
      <w:r w:rsidRPr="00DD5EA4">
        <w:t>следующи</w:t>
      </w:r>
      <w:r w:rsidR="00F815B1" w:rsidRPr="00DD5EA4">
        <w:t>х случаях</w:t>
      </w:r>
      <w:r w:rsidRPr="00DD5EA4">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070E6AF1"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3E445C">
        <w:t xml:space="preserve"> – 2</w:t>
      </w:r>
      <w:r w:rsidRPr="009365B2">
        <w:t xml:space="preserve"> календарных дня;</w:t>
      </w:r>
    </w:p>
    <w:p w14:paraId="108CB3DD" w14:textId="7E912EA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3E445C">
        <w:t>1</w:t>
      </w:r>
      <w:r w:rsidR="007C33FC" w:rsidRPr="009365B2">
        <w:t xml:space="preserve"> календарных дня;</w:t>
      </w:r>
    </w:p>
    <w:p w14:paraId="00DCE641" w14:textId="7CDB73EE"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3E445C">
        <w:t>3</w:t>
      </w:r>
      <w:r w:rsidR="001B49F3">
        <w:t xml:space="preserve"> </w:t>
      </w:r>
      <w:r w:rsidR="007C33FC" w:rsidRPr="009365B2">
        <w:t>календарных дня;</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325215D0" w:rsidR="00343A75" w:rsidRDefault="00F9421C" w:rsidP="00FF0A11">
      <w:pPr>
        <w:ind w:firstLine="709"/>
        <w:contextualSpacing/>
        <w:jc w:val="both"/>
        <w:rPr>
          <w:sz w:val="28"/>
          <w:szCs w:val="28"/>
        </w:rPr>
      </w:pPr>
      <w:r>
        <w:rPr>
          <w:sz w:val="28"/>
          <w:szCs w:val="28"/>
        </w:rPr>
        <w:t>3.</w:t>
      </w:r>
      <w:r w:rsidR="008A73CD">
        <w:rPr>
          <w:sz w:val="28"/>
          <w:szCs w:val="28"/>
        </w:rPr>
        <w:t>1.2</w:t>
      </w:r>
      <w:r w:rsidR="00E052C3">
        <w:rPr>
          <w:sz w:val="28"/>
          <w:szCs w:val="28"/>
        </w:rPr>
        <w:t>3</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r w:rsidR="00FF0A11" w:rsidRPr="00FF0A11">
        <w:rPr>
          <w:sz w:val="28"/>
          <w:szCs w:val="28"/>
        </w:rPr>
        <w:t xml:space="preserve"> </w:t>
      </w:r>
      <w:r w:rsidR="00FF0A11" w:rsidRPr="005B4F31">
        <w:rPr>
          <w:sz w:val="28"/>
          <w:szCs w:val="28"/>
        </w:rPr>
        <w:t>Порядок и условия предоставления длительного отпуска определяется Приказом Министерства образования и науки РФ от 31 мая 2016 года № 644.</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3D9DC881" w14:textId="77777777" w:rsidR="003E445C" w:rsidRDefault="00435815" w:rsidP="008658C1">
      <w:pPr>
        <w:pStyle w:val="afd"/>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3E445C" w:rsidRPr="003E445C">
        <w:rPr>
          <w:rFonts w:ascii="Times New Roman" w:eastAsia="MS Mincho" w:hAnsi="Times New Roman"/>
          <w:sz w:val="28"/>
          <w:szCs w:val="28"/>
        </w:rPr>
        <w:t>15 число каждого месяца- первая часть зарплаты, не позднее 15 календарных дней со дня окончания периода, за который она начислена-вторая часть заработной платы. Установить следующие соотношения заработной платы: аванс -40%, зарплата - 60%.</w:t>
      </w:r>
    </w:p>
    <w:p w14:paraId="60D0D6E6" w14:textId="6921CD09"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lastRenderedPageBreak/>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06B8BA2"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576B85D3"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w:t>
      </w:r>
      <w:r w:rsidR="00AD79C2" w:rsidRPr="003076F3">
        <w:rPr>
          <w:rFonts w:eastAsia="MS Mincho"/>
          <w:sz w:val="28"/>
          <w:szCs w:val="28"/>
        </w:rPr>
        <w:t>воспитатели</w:t>
      </w:r>
      <w:r w:rsidR="00AD79C2">
        <w:rPr>
          <w:rFonts w:eastAsia="MS Mincho"/>
          <w:sz w:val="28"/>
          <w:szCs w:val="28"/>
        </w:rPr>
        <w:t>,</w:t>
      </w:r>
      <w:r w:rsidR="00AD79C2" w:rsidRPr="003076F3">
        <w:rPr>
          <w:rFonts w:eastAsia="MS Mincho"/>
          <w:sz w:val="28"/>
          <w:szCs w:val="28"/>
        </w:rPr>
        <w:t xml:space="preserve"> </w:t>
      </w:r>
      <w:r w:rsidR="00352666" w:rsidRPr="003076F3">
        <w:rPr>
          <w:rFonts w:eastAsia="MS Mincho"/>
          <w:sz w:val="28"/>
          <w:szCs w:val="28"/>
        </w:rPr>
        <w:t>учителя, педаг</w:t>
      </w:r>
      <w:r w:rsidR="00AD79C2">
        <w:rPr>
          <w:rFonts w:eastAsia="MS Mincho"/>
          <w:sz w:val="28"/>
          <w:szCs w:val="28"/>
        </w:rPr>
        <w:t>оги дополнительного образования</w:t>
      </w:r>
      <w:r w:rsidR="00352666" w:rsidRPr="003076F3">
        <w:rPr>
          <w:rFonts w:eastAsia="MS Mincho"/>
          <w:sz w:val="28"/>
          <w:szCs w:val="28"/>
        </w:rPr>
        <w:t xml:space="preserve">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 xml:space="preserve">ме, работник </w:t>
      </w:r>
      <w:r w:rsidR="00095A44" w:rsidRPr="009365B2">
        <w:rPr>
          <w:sz w:val="28"/>
          <w:szCs w:val="28"/>
        </w:rPr>
        <w:lastRenderedPageBreak/>
        <w:t>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C2AC158"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0F346853"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lastRenderedPageBreak/>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2F22E3C8" w14:textId="4501B9DC"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39CA6DD9"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AD79C2">
        <w:rPr>
          <w:iCs/>
        </w:rPr>
        <w:t>Воспитателям</w:t>
      </w:r>
      <w:r w:rsidR="00D22CAB" w:rsidRPr="00A4388F">
        <w:rPr>
          <w:iCs/>
        </w:rPr>
        <w:t>,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29FBA197" w:rsidR="00095A44" w:rsidRDefault="00A42AF8" w:rsidP="008658C1">
      <w:pPr>
        <w:pStyle w:val="37"/>
        <w:ind w:left="0" w:firstLine="709"/>
        <w:contextualSpacing/>
        <w:jc w:val="both"/>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5080153F" w14:textId="57F67B0F" w:rsidR="003B53CD" w:rsidRDefault="00D228FE" w:rsidP="003B53CD">
      <w:pPr>
        <w:pStyle w:val="37"/>
        <w:ind w:left="0" w:firstLine="709"/>
        <w:contextualSpacing/>
        <w:jc w:val="both"/>
        <w:rPr>
          <w:sz w:val="28"/>
          <w:szCs w:val="28"/>
        </w:rPr>
      </w:pPr>
      <w:r>
        <w:rPr>
          <w:sz w:val="28"/>
          <w:szCs w:val="28"/>
        </w:rPr>
        <w:t>4.1</w:t>
      </w:r>
      <w:r w:rsidR="004B606D">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126AFDB5"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w:t>
      </w:r>
      <w:r w:rsidR="004B606D">
        <w:rPr>
          <w:sz w:val="28"/>
          <w:szCs w:val="28"/>
        </w:rPr>
        <w:t>4</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№_____).</w:t>
      </w: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15A92395" w14:textId="5A323C6A" w:rsidR="00DD0F12" w:rsidRPr="000F665B" w:rsidRDefault="00DD0F12" w:rsidP="000F665B">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w:t>
      </w:r>
      <w:r w:rsidR="00DD0F12" w:rsidRPr="00E7703C">
        <w:rPr>
          <w:color w:val="auto"/>
          <w:sz w:val="28"/>
          <w:szCs w:val="28"/>
        </w:rPr>
        <w:lastRenderedPageBreak/>
        <w:t xml:space="preserve">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8658C1">
      <w:pPr>
        <w:pStyle w:val="3"/>
        <w:ind w:firstLine="709"/>
        <w:contextualSpacing/>
      </w:pPr>
      <w:r>
        <w:lastRenderedPageBreak/>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24516339"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6C8E7334" w14:textId="77777777" w:rsidR="0006407E" w:rsidRDefault="00315CEF" w:rsidP="008658C1">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06407E" w:rsidRPr="0006407E">
        <w:t>Ежегодно финансировать проведение е культурно-массовых мероприятий и физкультурно-оздоровительной работы.</w:t>
      </w:r>
    </w:p>
    <w:p w14:paraId="355B46E4" w14:textId="2FE67E9D"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433506E6"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lastRenderedPageBreak/>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lastRenderedPageBreak/>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375FCCF6"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 xml:space="preserve">Организовывать реализацию мероприятий, направленных на развитие физической культуры и спорта, в том числе проведение соревнований, </w:t>
      </w:r>
      <w:r>
        <w:rPr>
          <w:sz w:val="28"/>
          <w:szCs w:val="28"/>
        </w:rPr>
        <w:lastRenderedPageBreak/>
        <w:t>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14:paraId="6766AFBD" w14:textId="0742DF4A"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1B3AB5F0" w:rsidR="00016464" w:rsidRDefault="00016464" w:rsidP="008658C1">
      <w:pPr>
        <w:ind w:firstLine="709"/>
        <w:contextualSpacing/>
        <w:jc w:val="both"/>
        <w:rPr>
          <w:sz w:val="28"/>
          <w:szCs w:val="28"/>
        </w:rPr>
      </w:pPr>
      <w:bookmarkStart w:id="3" w:name="_Hlk66718809"/>
      <w:r>
        <w:rPr>
          <w:sz w:val="28"/>
          <w:szCs w:val="28"/>
        </w:rPr>
        <w:t>Категории работников и норма выдачи СИЗ определяются приложением №___ к коллективному договору.</w:t>
      </w:r>
    </w:p>
    <w:bookmarkEnd w:id="3"/>
    <w:p w14:paraId="2FBC9676" w14:textId="62E2080F"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6ACED127"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№___ к коллективному договору.</w:t>
      </w:r>
    </w:p>
    <w:p w14:paraId="570C7B0A" w14:textId="3DEFEB30"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Обеспечивать за счет средств работодателя обязательное психиатрическое освидетельствование работников в соответствии с </w:t>
      </w:r>
      <w:r w:rsidR="00016464" w:rsidRPr="00016464">
        <w:rPr>
          <w:sz w:val="28"/>
          <w:szCs w:val="28"/>
        </w:rPr>
        <w:lastRenderedPageBreak/>
        <w:t>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79EABA57"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12D32F5D"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5DD2BD71"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06407E">
        <w:rPr>
          <w:sz w:val="28"/>
          <w:szCs w:val="28"/>
        </w:rPr>
        <w:t xml:space="preserve"> 30 000</w:t>
      </w:r>
      <w:r w:rsidR="00016464" w:rsidRPr="00016464">
        <w:rPr>
          <w:sz w:val="28"/>
          <w:szCs w:val="28"/>
        </w:rPr>
        <w:t xml:space="preserve"> рублей, если несчастный случай на производстве произошел не по вине работника.</w:t>
      </w:r>
    </w:p>
    <w:p w14:paraId="0F1858D6" w14:textId="66C84F1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14:paraId="72E36B39" w14:textId="1693A68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528E2E3B"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14:paraId="373BC7FC" w14:textId="111ADBFD"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00B777EF"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6012BE" w:rsidRDefault="00A74C92" w:rsidP="008658C1">
      <w:pPr>
        <w:pStyle w:val="Default"/>
        <w:ind w:firstLine="709"/>
        <w:contextualSpacing/>
        <w:jc w:val="center"/>
        <w:rPr>
          <w:color w:val="auto"/>
          <w:sz w:val="28"/>
          <w:szCs w:val="28"/>
        </w:rPr>
      </w:pPr>
    </w:p>
    <w:p w14:paraId="2893A04C" w14:textId="77777777"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w:t>
      </w:r>
      <w:r w:rsidR="003F79AF" w:rsidRPr="00D21848">
        <w:rPr>
          <w:sz w:val="28"/>
          <w:szCs w:val="28"/>
        </w:rPr>
        <w:lastRenderedPageBreak/>
        <w:t>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w:t>
      </w:r>
      <w:r w:rsidR="003F79AF" w:rsidRPr="00D21848">
        <w:rPr>
          <w:color w:val="auto"/>
          <w:sz w:val="28"/>
          <w:szCs w:val="28"/>
        </w:rPr>
        <w:lastRenderedPageBreak/>
        <w:t>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3E445C" w:rsidRDefault="003A6938" w:rsidP="000F06D9">
      <w:pPr>
        <w:jc w:val="center"/>
        <w:rPr>
          <w:b/>
          <w:color w:val="000000"/>
          <w:sz w:val="28"/>
          <w:szCs w:val="28"/>
        </w:rPr>
      </w:pPr>
    </w:p>
    <w:p w14:paraId="623B8CE1" w14:textId="5444959C" w:rsidR="000F06D9" w:rsidRPr="000F665B" w:rsidRDefault="000F06D9" w:rsidP="000F665B">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lastRenderedPageBreak/>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00E74D8F" w14:textId="662C591C" w:rsidR="007C7137" w:rsidRPr="000F665B" w:rsidRDefault="007D331F" w:rsidP="000F665B">
      <w:pPr>
        <w:pStyle w:val="Pa15"/>
        <w:spacing w:line="240" w:lineRule="auto"/>
        <w:ind w:firstLine="709"/>
        <w:contextualSpacing/>
        <w:jc w:val="center"/>
        <w:rPr>
          <w:b/>
          <w:bCs/>
          <w:color w:val="000000"/>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 xml:space="preserve">законами и иными нормативными правовыми </w:t>
      </w:r>
      <w:r w:rsidR="00DD0F12" w:rsidRPr="007814F9">
        <w:lastRenderedPageBreak/>
        <w:t>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39CB8800"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Pr>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lastRenderedPageBreak/>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23015C9B"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3E445C">
        <w:rPr>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lastRenderedPageBreak/>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0C40A41"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3E445C">
        <w:rPr>
          <w:i/>
          <w:color w:val="auto"/>
          <w:sz w:val="28"/>
          <w:szCs w:val="28"/>
        </w:rPr>
        <w:t>.</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0DB96774"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работников о</w:t>
      </w:r>
      <w:r w:rsidR="003E445C">
        <w:rPr>
          <w:sz w:val="28"/>
          <w:szCs w:val="28"/>
        </w:rPr>
        <w:t>бразовательной организации.</w:t>
      </w:r>
      <w:r>
        <w:rPr>
          <w:sz w:val="28"/>
          <w:szCs w:val="28"/>
        </w:rPr>
        <w:t xml:space="preserve"> </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5F9086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lastRenderedPageBreak/>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6012BE" w:rsidRDefault="00E40108" w:rsidP="008658C1">
      <w:pPr>
        <w:pStyle w:val="Default"/>
        <w:ind w:firstLine="709"/>
        <w:contextualSpacing/>
        <w:jc w:val="center"/>
        <w:rPr>
          <w:sz w:val="28"/>
          <w:szCs w:val="28"/>
        </w:rPr>
      </w:pPr>
    </w:p>
    <w:p w14:paraId="1CECFB78" w14:textId="62E1417D" w:rsidR="004A349C" w:rsidRPr="007B4947" w:rsidRDefault="00DD0F12" w:rsidP="007B4947">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22C7C1DD" w14:textId="13BE7154"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14:paraId="116486C7" w14:textId="56D06806"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Аттестация работников производится при участии представителей выборного органа первичной профсоюзной организации.</w:t>
      </w:r>
    </w:p>
    <w:p w14:paraId="012C35EB" w14:textId="1CA7E5E6"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.1.2.</w:t>
      </w:r>
      <w:r w:rsidR="00F02393" w:rsidRPr="00F02393">
        <w:rPr>
          <w:rStyle w:val="A10"/>
          <w:rFonts w:eastAsia="Calibri"/>
          <w:b w:val="0"/>
          <w:sz w:val="28"/>
          <w:szCs w:val="28"/>
        </w:rPr>
        <w:tab/>
        <w:t>В</w:t>
      </w:r>
      <w:r w:rsidR="00F02393" w:rsidRPr="00F02393">
        <w:rPr>
          <w:rStyle w:val="A10"/>
          <w:rFonts w:eastAsia="Calibri"/>
          <w:b w:val="0"/>
          <w:sz w:val="28"/>
          <w:szCs w:val="28"/>
        </w:rPr>
        <w:tab/>
        <w:t>соответствии</w:t>
      </w:r>
      <w:r w:rsidR="00F02393" w:rsidRPr="00F02393">
        <w:rPr>
          <w:rStyle w:val="A10"/>
          <w:rFonts w:eastAsia="Calibri"/>
          <w:b w:val="0"/>
          <w:sz w:val="28"/>
          <w:szCs w:val="28"/>
        </w:rPr>
        <w:tab/>
        <w:t>со</w:t>
      </w:r>
      <w:r w:rsidR="00F02393" w:rsidRPr="00F02393">
        <w:rPr>
          <w:rStyle w:val="A10"/>
          <w:rFonts w:eastAsia="Calibri"/>
          <w:b w:val="0"/>
          <w:sz w:val="28"/>
          <w:szCs w:val="28"/>
        </w:rPr>
        <w:tab/>
        <w:t>ст.377</w:t>
      </w:r>
      <w:r w:rsidR="00F02393" w:rsidRPr="00F02393">
        <w:rPr>
          <w:rStyle w:val="A10"/>
          <w:rFonts w:eastAsia="Calibri"/>
          <w:b w:val="0"/>
          <w:sz w:val="28"/>
          <w:szCs w:val="28"/>
        </w:rPr>
        <w:tab/>
        <w:t>Трудового</w:t>
      </w:r>
      <w:r w:rsidR="00F02393">
        <w:rPr>
          <w:rStyle w:val="A10"/>
          <w:rFonts w:eastAsia="Calibri"/>
          <w:b w:val="0"/>
          <w:sz w:val="28"/>
          <w:szCs w:val="28"/>
        </w:rPr>
        <w:tab/>
        <w:t>кодекса</w:t>
      </w:r>
      <w:r w:rsidR="00F02393">
        <w:rPr>
          <w:rStyle w:val="A10"/>
          <w:rFonts w:eastAsia="Calibri"/>
          <w:b w:val="0"/>
          <w:sz w:val="28"/>
          <w:szCs w:val="28"/>
        </w:rPr>
        <w:tab/>
        <w:t>Российской</w:t>
      </w:r>
      <w:r w:rsidR="00F02393">
        <w:rPr>
          <w:rStyle w:val="A10"/>
          <w:rFonts w:eastAsia="Calibri"/>
          <w:b w:val="0"/>
          <w:sz w:val="28"/>
          <w:szCs w:val="28"/>
        </w:rPr>
        <w:tab/>
        <w:t xml:space="preserve">Федерации, </w:t>
      </w:r>
      <w:r w:rsidR="00F02393" w:rsidRPr="00F02393">
        <w:rPr>
          <w:rStyle w:val="A10"/>
          <w:rFonts w:eastAsia="Calibri"/>
          <w:b w:val="0"/>
          <w:sz w:val="28"/>
          <w:szCs w:val="28"/>
        </w:rPr>
        <w:t>ст.</w:t>
      </w:r>
      <w:r w:rsidR="00F02393">
        <w:rPr>
          <w:rStyle w:val="A10"/>
          <w:rFonts w:eastAsia="Calibri"/>
          <w:b w:val="0"/>
          <w:sz w:val="28"/>
          <w:szCs w:val="28"/>
        </w:rPr>
        <w:t xml:space="preserve"> </w:t>
      </w:r>
      <w:r w:rsidR="00F02393" w:rsidRPr="00F02393">
        <w:rPr>
          <w:rStyle w:val="A10"/>
          <w:rFonts w:eastAsia="Calibri"/>
          <w:b w:val="0"/>
          <w:sz w:val="28"/>
          <w:szCs w:val="28"/>
        </w:rPr>
        <w:t>28</w:t>
      </w:r>
      <w:r w:rsidR="00F02393">
        <w:rPr>
          <w:rStyle w:val="A10"/>
          <w:rFonts w:eastAsia="Calibri"/>
          <w:b w:val="0"/>
          <w:sz w:val="28"/>
          <w:szCs w:val="28"/>
        </w:rPr>
        <w:t xml:space="preserve"> </w:t>
      </w:r>
      <w:r w:rsidR="00F02393" w:rsidRPr="00F02393">
        <w:rPr>
          <w:rStyle w:val="A10"/>
          <w:rFonts w:eastAsia="Calibri"/>
          <w:b w:val="0"/>
          <w:sz w:val="28"/>
          <w:szCs w:val="28"/>
        </w:rPr>
        <w:t>Федерального Закона от 12 января 1996г. 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F02393" w:rsidRPr="00F02393">
        <w:rPr>
          <w:rStyle w:val="A10"/>
          <w:rFonts w:eastAsia="Calibri"/>
          <w:b w:val="0"/>
          <w:sz w:val="28"/>
          <w:szCs w:val="28"/>
        </w:rPr>
        <w:t>mail</w:t>
      </w:r>
      <w:proofErr w:type="spellEnd"/>
      <w:r w:rsidR="00F02393" w:rsidRPr="00F02393">
        <w:rPr>
          <w:rStyle w:val="A10"/>
          <w:rFonts w:eastAsia="Calibri"/>
          <w:b w:val="0"/>
          <w:sz w:val="28"/>
          <w:szCs w:val="28"/>
        </w:rPr>
        <w:t xml:space="preserve"> и </w:t>
      </w:r>
      <w:proofErr w:type="spellStart"/>
      <w:r w:rsidR="00F02393" w:rsidRPr="00F02393">
        <w:rPr>
          <w:rStyle w:val="A10"/>
          <w:rFonts w:eastAsia="Calibri"/>
          <w:b w:val="0"/>
          <w:sz w:val="28"/>
          <w:szCs w:val="28"/>
        </w:rPr>
        <w:t>Internet</w:t>
      </w:r>
      <w:proofErr w:type="spellEnd"/>
      <w:r w:rsidR="00F02393" w:rsidRPr="00F02393">
        <w:rPr>
          <w:rStyle w:val="A10"/>
          <w:rFonts w:eastAsia="Calibri"/>
          <w:b w:val="0"/>
          <w:sz w:val="28"/>
          <w:szCs w:val="28"/>
        </w:rPr>
        <w:t>), множительной техникой и др. в целях реализации уставной деятельности.</w:t>
      </w:r>
    </w:p>
    <w:p w14:paraId="31955C1A" w14:textId="4A0EF53C" w:rsidR="00F02393" w:rsidRPr="00F02393" w:rsidRDefault="00775D37" w:rsidP="00114ACE">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14:paraId="4260E0A5" w14:textId="2ACEC033"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lastRenderedPageBreak/>
        <w:t>11</w:t>
      </w:r>
      <w:r w:rsidR="00F02393" w:rsidRPr="00F02393">
        <w:rPr>
          <w:rStyle w:val="A10"/>
          <w:rFonts w:eastAsia="Calibri"/>
          <w:b w:val="0"/>
          <w:sz w:val="28"/>
          <w:szCs w:val="28"/>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14:paraId="50F31BBB" w14:textId="49542E34"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934905E" w14:textId="0EDA74EB"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.1.6. 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30934B9A" w14:textId="145539B3"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.1.7. 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2314B093" w14:textId="3F0E1928"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40CCBD71" w14:textId="4E846771"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.2. По согласованию с выборным органом первичной профсоюзной организации рассматриваются следующие вопросы:</w:t>
      </w:r>
    </w:p>
    <w:p w14:paraId="6E38EFA2" w14:textId="67874413"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расторжение трудового договора с работниками, являющимися членами Профсоюза, по инициативе работодателя (ст.82,374 ТК РФ)</w:t>
      </w:r>
    </w:p>
    <w:p w14:paraId="194E0706"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привлечение к сверхурочным работам (ст.99 ТК РФ);</w:t>
      </w:r>
    </w:p>
    <w:p w14:paraId="61703DAE"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разделение рабочего времени на части (ст.105 ТК РФ);</w:t>
      </w:r>
    </w:p>
    <w:p w14:paraId="29FB2783"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привлечение к работе в выходные и нерабочие праздничные дни (ст.113 ТК РФ);</w:t>
      </w:r>
    </w:p>
    <w:p w14:paraId="23278443"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очередность предоставления отпусков (ст. 123 ТК РФ);</w:t>
      </w:r>
    </w:p>
    <w:p w14:paraId="3E09D69B"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заработной платы (ст.135 ТК РФ);</w:t>
      </w:r>
    </w:p>
    <w:p w14:paraId="1A7AD11A"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применение систем нормирования труда (ст.159 ТК РФ);</w:t>
      </w:r>
    </w:p>
    <w:p w14:paraId="74B48F49"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массовые увольнения работников (ст.180 ТК РФ);</w:t>
      </w:r>
    </w:p>
    <w:p w14:paraId="4DE9D03D"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перечня должностей с ненормированным рабочим днем (ст.101 ТК РФ);</w:t>
      </w:r>
    </w:p>
    <w:p w14:paraId="1DE6A395"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утверждение Правил внутреннего трудового распорядка (ст.190 ТК РФ);</w:t>
      </w:r>
    </w:p>
    <w:p w14:paraId="341E426D" w14:textId="77777777"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создание комиссий по охране труда (ст.218 ТК РФ);</w:t>
      </w:r>
    </w:p>
    <w:p w14:paraId="4A783BFF" w14:textId="422383E2"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lastRenderedPageBreak/>
        <w:t>-</w:t>
      </w:r>
      <w:r w:rsidRPr="00F02393">
        <w:rPr>
          <w:rStyle w:val="A10"/>
          <w:rFonts w:eastAsia="Calibri"/>
          <w:b w:val="0"/>
          <w:sz w:val="28"/>
          <w:szCs w:val="28"/>
        </w:rPr>
        <w:tab/>
        <w:t>установление графиков сменности, расписаний занятий, уроков (ст.103 ТК РФ);</w:t>
      </w:r>
    </w:p>
    <w:p w14:paraId="5320B00F" w14:textId="0C4159ED"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14:paraId="654E68B9" w14:textId="71F62DA0"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055CFCDF" w14:textId="4C72FA39"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размер повышения оплаты труда в ночное время (ст.154 ТК РФ);</w:t>
      </w:r>
    </w:p>
    <w:p w14:paraId="30DB8C2E" w14:textId="4D302E74"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применение и снятие дисциплинарного взыскания до истечения 1 года со дня его применения (ст.193,194 ТК РФ);</w:t>
      </w:r>
    </w:p>
    <w:p w14:paraId="4727BA6B" w14:textId="55B99FB1"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установление сроков выплаты заработной платы работников (ст.136 ТК РФ);</w:t>
      </w:r>
    </w:p>
    <w:p w14:paraId="385EA8A6" w14:textId="17593E59"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w:t>
      </w:r>
      <w:r w:rsidRPr="00F02393">
        <w:rPr>
          <w:rStyle w:val="A10"/>
          <w:rFonts w:eastAsia="Calibri"/>
          <w:b w:val="0"/>
          <w:sz w:val="28"/>
          <w:szCs w:val="28"/>
        </w:rPr>
        <w:tab/>
        <w:t>другие вопросы, затрагивающие социально-трудовые права работников, предусмотренные коллективным договором.</w:t>
      </w:r>
    </w:p>
    <w:p w14:paraId="0E41112B" w14:textId="20DB760D"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14:paraId="326B57A7" w14:textId="7D29F423" w:rsidR="00F02393" w:rsidRPr="00F02393" w:rsidRDefault="00775D37" w:rsidP="007B4947">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5246A2B2" w14:textId="71979D6D"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14:paraId="74AB384E" w14:textId="0E317528" w:rsidR="00F02393" w:rsidRPr="00F02393"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w:t>
      </w:r>
    </w:p>
    <w:p w14:paraId="68FD5C7F" w14:textId="0EFD260A" w:rsidR="00F02393" w:rsidRPr="00F02393" w:rsidRDefault="00F02393" w:rsidP="00F02393">
      <w:pPr>
        <w:autoSpaceDE w:val="0"/>
        <w:autoSpaceDN w:val="0"/>
        <w:adjustRightInd w:val="0"/>
        <w:ind w:firstLine="709"/>
        <w:contextualSpacing/>
        <w:jc w:val="both"/>
        <w:rPr>
          <w:rStyle w:val="A10"/>
          <w:rFonts w:eastAsia="Calibri"/>
          <w:b w:val="0"/>
          <w:sz w:val="28"/>
          <w:szCs w:val="28"/>
        </w:rPr>
      </w:pPr>
      <w:r w:rsidRPr="00F02393">
        <w:rPr>
          <w:rStyle w:val="A10"/>
          <w:rFonts w:eastAsia="Calibri"/>
          <w:b w:val="0"/>
          <w:sz w:val="28"/>
          <w:szCs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14:paraId="207B236E" w14:textId="2A48C799" w:rsidR="00A83450" w:rsidRDefault="00775D37" w:rsidP="00F02393">
      <w:pPr>
        <w:autoSpaceDE w:val="0"/>
        <w:autoSpaceDN w:val="0"/>
        <w:adjustRightInd w:val="0"/>
        <w:ind w:firstLine="709"/>
        <w:contextualSpacing/>
        <w:jc w:val="both"/>
        <w:rPr>
          <w:rStyle w:val="A10"/>
          <w:rFonts w:eastAsia="Calibri"/>
          <w:b w:val="0"/>
          <w:sz w:val="28"/>
          <w:szCs w:val="28"/>
        </w:rPr>
      </w:pPr>
      <w:r>
        <w:rPr>
          <w:rStyle w:val="A10"/>
          <w:rFonts w:eastAsia="Calibri"/>
          <w:b w:val="0"/>
          <w:sz w:val="28"/>
          <w:szCs w:val="28"/>
        </w:rPr>
        <w:t>11</w:t>
      </w:r>
      <w:r w:rsidR="00F02393" w:rsidRPr="00F02393">
        <w:rPr>
          <w:rStyle w:val="A10"/>
          <w:rFonts w:eastAsia="Calibri"/>
          <w:b w:val="0"/>
          <w:sz w:val="28"/>
          <w:szCs w:val="28"/>
        </w:rPr>
        <w:t xml:space="preserve">.7. Стороны пришли к соглашению, что их интересы, отраженные в данном коллективном договоре, могут быть реализованы только при условии </w:t>
      </w:r>
      <w:r w:rsidR="00F02393" w:rsidRPr="00F02393">
        <w:rPr>
          <w:rStyle w:val="A10"/>
          <w:rFonts w:eastAsia="Calibri"/>
          <w:b w:val="0"/>
          <w:sz w:val="28"/>
          <w:szCs w:val="28"/>
        </w:rPr>
        <w:lastRenderedPageBreak/>
        <w:t>обязательного выполнения сторонами всех обязательств коллективного договора.</w:t>
      </w:r>
    </w:p>
    <w:p w14:paraId="55253207" w14:textId="77777777" w:rsidR="00F02393" w:rsidRPr="006012BE" w:rsidRDefault="00F02393" w:rsidP="00F02393">
      <w:pPr>
        <w:autoSpaceDE w:val="0"/>
        <w:autoSpaceDN w:val="0"/>
        <w:adjustRightInd w:val="0"/>
        <w:ind w:firstLine="709"/>
        <w:contextualSpacing/>
        <w:jc w:val="both"/>
        <w:rPr>
          <w:color w:val="000000"/>
          <w:sz w:val="28"/>
          <w:szCs w:val="28"/>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34139F30" w14:textId="7A888F55" w:rsidR="00C44914" w:rsidRPr="00CC2ED8" w:rsidRDefault="007D331F" w:rsidP="008658C1">
      <w:pPr>
        <w:pStyle w:val="Pa16"/>
        <w:spacing w:line="240" w:lineRule="auto"/>
        <w:ind w:firstLine="709"/>
        <w:contextualSpacing/>
        <w:jc w:val="both"/>
        <w:rPr>
          <w:rFonts w:eastAsia="Times New Roman"/>
          <w:color w:val="000000"/>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CC2ED8" w:rsidRPr="00CC2ED8">
        <w:rPr>
          <w:rFonts w:eastAsia="Times New Roman"/>
          <w:color w:val="000000"/>
          <w:sz w:val="28"/>
          <w:szCs w:val="28"/>
          <w:u w:val="single"/>
        </w:rPr>
        <w:t>МБДОУ-детский сад «</w:t>
      </w:r>
      <w:r w:rsidR="0020280E">
        <w:rPr>
          <w:rFonts w:eastAsia="Times New Roman"/>
          <w:color w:val="000000"/>
          <w:sz w:val="28"/>
          <w:szCs w:val="28"/>
          <w:u w:val="single"/>
        </w:rPr>
        <w:t>Ромашка</w:t>
      </w:r>
      <w:r w:rsidR="00CC2ED8" w:rsidRPr="00CC2ED8">
        <w:rPr>
          <w:rFonts w:eastAsia="Times New Roman"/>
          <w:color w:val="000000"/>
          <w:sz w:val="28"/>
          <w:szCs w:val="28"/>
          <w:u w:val="single"/>
        </w:rPr>
        <w:t xml:space="preserve">» </w:t>
      </w:r>
      <w:proofErr w:type="spellStart"/>
      <w:r w:rsidR="00CC2ED8" w:rsidRPr="00CC2ED8">
        <w:rPr>
          <w:rFonts w:eastAsia="Times New Roman"/>
          <w:color w:val="000000"/>
          <w:sz w:val="28"/>
          <w:szCs w:val="28"/>
          <w:u w:val="single"/>
        </w:rPr>
        <w:t>Тукаевского</w:t>
      </w:r>
      <w:proofErr w:type="spellEnd"/>
      <w:r w:rsidR="00CC2ED8" w:rsidRPr="00CC2ED8">
        <w:rPr>
          <w:rFonts w:eastAsia="Times New Roman"/>
          <w:color w:val="000000"/>
          <w:sz w:val="28"/>
          <w:szCs w:val="28"/>
          <w:u w:val="single"/>
        </w:rPr>
        <w:t xml:space="preserve"> муниципального района РТ</w:t>
      </w:r>
      <w:r w:rsidR="00CC2ED8">
        <w:rPr>
          <w:rFonts w:eastAsia="Times New Roman"/>
          <w:i/>
          <w:color w:val="000000"/>
          <w:sz w:val="22"/>
          <w:szCs w:val="22"/>
        </w:rPr>
        <w:t xml:space="preserve">                                </w:t>
      </w:r>
      <w:r w:rsidR="00C44914" w:rsidRPr="00CC2ED8">
        <w:rPr>
          <w:rFonts w:eastAsia="Times New Roman"/>
          <w:i/>
          <w:color w:val="000000"/>
          <w:sz w:val="20"/>
          <w:szCs w:val="22"/>
        </w:rPr>
        <w:t>(наименование образовательной организации).</w:t>
      </w:r>
    </w:p>
    <w:p w14:paraId="6FCEB3AD" w14:textId="02292BD8"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14:paraId="67CFD960" w14:textId="579DE049"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311CF5A1"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E445C">
        <w:rPr>
          <w:iCs/>
          <w:sz w:val="28"/>
          <w:szCs w:val="28"/>
        </w:rPr>
        <w:t>30</w:t>
      </w:r>
      <w:r w:rsidR="00DD0F12" w:rsidRPr="00C44914">
        <w:rPr>
          <w:iCs/>
          <w:sz w:val="28"/>
          <w:szCs w:val="28"/>
        </w:rPr>
        <w:t xml:space="preserve">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7C13548A"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FDCBBB3"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7D93C392" w14:textId="5A32A220" w:rsidR="00DD0F12" w:rsidRPr="00F06192" w:rsidRDefault="00DD0F12" w:rsidP="00F06192">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14:paraId="28C2C176" w14:textId="032F7EE2"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w:t>
      </w:r>
      <w:r w:rsidR="00775D37">
        <w:rPr>
          <w:color w:val="auto"/>
          <w:sz w:val="28"/>
          <w:szCs w:val="28"/>
        </w:rPr>
        <w:t>зации в течение 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 xml:space="preserve">гласность содержания и </w:t>
      </w:r>
      <w:r w:rsidR="00310D54" w:rsidRPr="00C51C15">
        <w:rPr>
          <w:color w:val="auto"/>
          <w:sz w:val="28"/>
          <w:szCs w:val="28"/>
        </w:rPr>
        <w:lastRenderedPageBreak/>
        <w:t>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7B5A7342"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45086264"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260016B1"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015049A3"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 xml:space="preserve">Настоящий коллективный договор вступает в силу с </w:t>
      </w:r>
      <w:r w:rsidR="00072C0B">
        <w:rPr>
          <w:sz w:val="28"/>
          <w:szCs w:val="28"/>
        </w:rPr>
        <w:t>даты</w:t>
      </w:r>
      <w:r w:rsidR="00872347" w:rsidRPr="00872347">
        <w:rPr>
          <w:sz w:val="28"/>
          <w:szCs w:val="28"/>
        </w:rPr>
        <w:t xml:space="preserve"> его подписания сторонами</w:t>
      </w:r>
      <w:r w:rsidR="00B56C8D">
        <w:rPr>
          <w:sz w:val="28"/>
          <w:szCs w:val="28"/>
        </w:rPr>
        <w:t xml:space="preserve"> </w:t>
      </w:r>
      <w:r w:rsidR="00072C0B" w:rsidRPr="00072C0B">
        <w:rPr>
          <w:sz w:val="28"/>
          <w:szCs w:val="28"/>
        </w:rPr>
        <w:t>и действует в течение трех лет.</w:t>
      </w:r>
    </w:p>
    <w:p w14:paraId="53B7518C" w14:textId="29892C47"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21D336E9"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14594B" w:rsidRDefault="00310D54"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FDEB25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77694EC0" w:rsidR="00DD0F12" w:rsidRDefault="00DD0F12" w:rsidP="008658C1">
      <w:pPr>
        <w:pStyle w:val="Default"/>
        <w:ind w:firstLine="709"/>
        <w:contextualSpacing/>
        <w:rPr>
          <w:color w:val="auto"/>
          <w:sz w:val="28"/>
          <w:szCs w:val="28"/>
        </w:rPr>
      </w:pPr>
      <w:r>
        <w:rPr>
          <w:color w:val="auto"/>
          <w:sz w:val="28"/>
          <w:szCs w:val="28"/>
        </w:rPr>
        <w:t>приложение № 1 ………..</w:t>
      </w:r>
      <w:r w:rsidR="0055142B">
        <w:rPr>
          <w:color w:val="auto"/>
          <w:sz w:val="28"/>
          <w:szCs w:val="28"/>
        </w:rPr>
        <w:t>46</w:t>
      </w:r>
      <w:r>
        <w:rPr>
          <w:color w:val="auto"/>
          <w:sz w:val="28"/>
          <w:szCs w:val="28"/>
        </w:rPr>
        <w:t xml:space="preserve">; </w:t>
      </w:r>
    </w:p>
    <w:p w14:paraId="1BD9D189" w14:textId="1DFF22EC" w:rsidR="00DD0F12" w:rsidRDefault="00DD0F12" w:rsidP="008658C1">
      <w:pPr>
        <w:pStyle w:val="Default"/>
        <w:ind w:firstLine="709"/>
        <w:contextualSpacing/>
        <w:rPr>
          <w:color w:val="auto"/>
          <w:sz w:val="28"/>
          <w:szCs w:val="28"/>
        </w:rPr>
      </w:pPr>
      <w:r>
        <w:rPr>
          <w:color w:val="auto"/>
          <w:sz w:val="28"/>
          <w:szCs w:val="28"/>
        </w:rPr>
        <w:t>приложение № 2 ………..</w:t>
      </w:r>
      <w:r w:rsidR="0055142B">
        <w:rPr>
          <w:color w:val="auto"/>
          <w:sz w:val="28"/>
          <w:szCs w:val="28"/>
        </w:rPr>
        <w:t>49</w:t>
      </w:r>
      <w:r>
        <w:rPr>
          <w:color w:val="auto"/>
          <w:sz w:val="28"/>
          <w:szCs w:val="28"/>
        </w:rPr>
        <w:t xml:space="preserve">; </w:t>
      </w:r>
    </w:p>
    <w:p w14:paraId="0E483776" w14:textId="5FEB8549" w:rsidR="00DD0F12" w:rsidRDefault="00DD0F12" w:rsidP="008658C1">
      <w:pPr>
        <w:pStyle w:val="Default"/>
        <w:ind w:firstLine="709"/>
        <w:contextualSpacing/>
        <w:rPr>
          <w:color w:val="auto"/>
          <w:sz w:val="28"/>
          <w:szCs w:val="28"/>
        </w:rPr>
      </w:pPr>
      <w:r>
        <w:rPr>
          <w:color w:val="auto"/>
          <w:sz w:val="28"/>
          <w:szCs w:val="28"/>
        </w:rPr>
        <w:t>приложение № 3 ………..</w:t>
      </w:r>
      <w:r w:rsidR="0055142B">
        <w:rPr>
          <w:color w:val="auto"/>
          <w:sz w:val="28"/>
          <w:szCs w:val="28"/>
        </w:rPr>
        <w:t>54</w:t>
      </w:r>
      <w:r>
        <w:rPr>
          <w:color w:val="auto"/>
          <w:sz w:val="28"/>
          <w:szCs w:val="28"/>
        </w:rPr>
        <w:t xml:space="preserve">; </w:t>
      </w:r>
    </w:p>
    <w:p w14:paraId="0384504F" w14:textId="69651B48" w:rsidR="00DD0F12" w:rsidRDefault="00DD0F12" w:rsidP="008658C1">
      <w:pPr>
        <w:pStyle w:val="Default"/>
        <w:ind w:firstLine="709"/>
        <w:contextualSpacing/>
        <w:rPr>
          <w:color w:val="auto"/>
          <w:sz w:val="28"/>
          <w:szCs w:val="28"/>
        </w:rPr>
      </w:pPr>
      <w:r>
        <w:rPr>
          <w:color w:val="auto"/>
          <w:sz w:val="28"/>
          <w:szCs w:val="28"/>
        </w:rPr>
        <w:t>приложение № 4 ………..</w:t>
      </w:r>
      <w:r w:rsidR="0055142B">
        <w:rPr>
          <w:color w:val="auto"/>
          <w:sz w:val="28"/>
          <w:szCs w:val="28"/>
        </w:rPr>
        <w:t>59</w:t>
      </w:r>
      <w:r>
        <w:rPr>
          <w:color w:val="auto"/>
          <w:sz w:val="28"/>
          <w:szCs w:val="28"/>
        </w:rPr>
        <w:t xml:space="preserve">; </w:t>
      </w:r>
    </w:p>
    <w:p w14:paraId="0609A126" w14:textId="66D48A39" w:rsidR="00DD0F12" w:rsidRDefault="00DD0F12" w:rsidP="008658C1">
      <w:pPr>
        <w:pStyle w:val="Default"/>
        <w:ind w:firstLine="709"/>
        <w:contextualSpacing/>
        <w:rPr>
          <w:color w:val="auto"/>
          <w:sz w:val="28"/>
          <w:szCs w:val="28"/>
        </w:rPr>
      </w:pPr>
      <w:r>
        <w:rPr>
          <w:color w:val="auto"/>
          <w:sz w:val="28"/>
          <w:szCs w:val="28"/>
        </w:rPr>
        <w:t>приложение № 5 ………..</w:t>
      </w:r>
      <w:r w:rsidR="0055142B">
        <w:rPr>
          <w:color w:val="auto"/>
          <w:sz w:val="28"/>
          <w:szCs w:val="28"/>
        </w:rPr>
        <w:t>60</w:t>
      </w:r>
      <w:r>
        <w:rPr>
          <w:color w:val="auto"/>
          <w:sz w:val="28"/>
          <w:szCs w:val="28"/>
        </w:rPr>
        <w:t xml:space="preserve">; </w:t>
      </w:r>
    </w:p>
    <w:p w14:paraId="3A77D5FE" w14:textId="77777777" w:rsidR="00E40108" w:rsidRDefault="00DD0F12" w:rsidP="008658C1">
      <w:pPr>
        <w:pStyle w:val="Default"/>
        <w:ind w:firstLine="709"/>
        <w:contextualSpacing/>
        <w:rPr>
          <w:i/>
          <w:iCs/>
          <w:color w:val="auto"/>
          <w:sz w:val="28"/>
          <w:szCs w:val="28"/>
        </w:rPr>
      </w:pPr>
      <w:r>
        <w:rPr>
          <w:color w:val="auto"/>
          <w:sz w:val="28"/>
          <w:szCs w:val="28"/>
        </w:rPr>
        <w:t xml:space="preserve">_____________________ </w:t>
      </w:r>
      <w:r>
        <w:rPr>
          <w:i/>
          <w:iCs/>
          <w:color w:val="auto"/>
          <w:sz w:val="28"/>
          <w:szCs w:val="28"/>
        </w:rPr>
        <w:t>(указать все приложения).</w:t>
      </w:r>
    </w:p>
    <w:p w14:paraId="22594B0A" w14:textId="77777777" w:rsidR="006C230C" w:rsidRDefault="006C230C" w:rsidP="008658C1">
      <w:pPr>
        <w:pStyle w:val="Default"/>
        <w:ind w:firstLine="709"/>
        <w:contextualSpacing/>
        <w:rPr>
          <w:i/>
          <w:iCs/>
          <w:color w:val="auto"/>
          <w:sz w:val="28"/>
          <w:szCs w:val="28"/>
        </w:rPr>
      </w:pPr>
    </w:p>
    <w:p w14:paraId="56A08956" w14:textId="7CBFCF43" w:rsidR="006C230C" w:rsidRDefault="006C230C" w:rsidP="008658C1">
      <w:pPr>
        <w:pStyle w:val="Default"/>
        <w:ind w:firstLine="709"/>
        <w:contextualSpacing/>
        <w:rPr>
          <w:i/>
          <w:iCs/>
          <w:color w:val="auto"/>
          <w:sz w:val="28"/>
          <w:szCs w:val="28"/>
        </w:rPr>
      </w:pP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8658C1">
            <w:pPr>
              <w:pStyle w:val="Default"/>
              <w:ind w:firstLine="709"/>
              <w:contextualSpacing/>
              <w:rPr>
                <w:sz w:val="28"/>
                <w:szCs w:val="28"/>
              </w:rPr>
            </w:pPr>
            <w:r>
              <w:rPr>
                <w:b/>
                <w:bCs/>
                <w:sz w:val="28"/>
                <w:szCs w:val="28"/>
              </w:rPr>
              <w:t xml:space="preserve">От работодателя: </w:t>
            </w:r>
          </w:p>
          <w:p w14:paraId="3BF27501" w14:textId="7D3767E4" w:rsidR="00DD0F12" w:rsidRDefault="007E2AB6" w:rsidP="008658C1">
            <w:pPr>
              <w:pStyle w:val="Default"/>
              <w:ind w:firstLine="709"/>
              <w:contextualSpacing/>
              <w:rPr>
                <w:sz w:val="28"/>
                <w:szCs w:val="28"/>
              </w:rPr>
            </w:pPr>
            <w:r>
              <w:rPr>
                <w:sz w:val="28"/>
                <w:szCs w:val="28"/>
              </w:rPr>
              <w:t>Заведующий МБДОУ-детский сад «</w:t>
            </w:r>
            <w:r w:rsidR="0020280E">
              <w:rPr>
                <w:sz w:val="28"/>
                <w:szCs w:val="28"/>
              </w:rPr>
              <w:t>Ромашка</w:t>
            </w:r>
            <w:r>
              <w:rPr>
                <w:sz w:val="28"/>
                <w:szCs w:val="28"/>
              </w:rPr>
              <w:t xml:space="preserve">» </w:t>
            </w:r>
            <w:proofErr w:type="spellStart"/>
            <w:r>
              <w:rPr>
                <w:sz w:val="28"/>
                <w:szCs w:val="28"/>
              </w:rPr>
              <w:t>Тукаевского</w:t>
            </w:r>
            <w:proofErr w:type="spellEnd"/>
            <w:r>
              <w:rPr>
                <w:sz w:val="28"/>
                <w:szCs w:val="28"/>
              </w:rPr>
              <w:t xml:space="preserve"> муниципального района РТ</w:t>
            </w:r>
          </w:p>
          <w:p w14:paraId="5F7F87F2" w14:textId="2C6C03F9" w:rsidR="00DD0F12" w:rsidRDefault="00DD6B2C" w:rsidP="007E2AB6">
            <w:pPr>
              <w:pStyle w:val="Default"/>
              <w:contextualSpacing/>
              <w:rPr>
                <w:sz w:val="28"/>
                <w:szCs w:val="28"/>
              </w:rPr>
            </w:pPr>
            <w:r>
              <w:rPr>
                <w:sz w:val="28"/>
                <w:szCs w:val="28"/>
              </w:rPr>
              <w:t xml:space="preserve"> ____________</w:t>
            </w:r>
            <w:r w:rsidR="007E2AB6">
              <w:rPr>
                <w:sz w:val="28"/>
                <w:szCs w:val="28"/>
              </w:rPr>
              <w:t>____ /</w:t>
            </w:r>
            <w:r w:rsidR="0020280E">
              <w:rPr>
                <w:sz w:val="28"/>
                <w:szCs w:val="28"/>
                <w:u w:val="single"/>
              </w:rPr>
              <w:t>Гусева</w:t>
            </w:r>
            <w:r w:rsidR="007E2AB6" w:rsidRPr="007E2AB6">
              <w:rPr>
                <w:sz w:val="28"/>
                <w:szCs w:val="28"/>
                <w:u w:val="single"/>
              </w:rPr>
              <w:t xml:space="preserve"> Т.</w:t>
            </w:r>
            <w:r w:rsidR="0020280E">
              <w:rPr>
                <w:sz w:val="28"/>
                <w:szCs w:val="28"/>
                <w:u w:val="single"/>
              </w:rPr>
              <w:t>В</w:t>
            </w:r>
            <w:r w:rsidR="007E2AB6">
              <w:rPr>
                <w:sz w:val="28"/>
                <w:szCs w:val="28"/>
              </w:rPr>
              <w:t>./</w:t>
            </w:r>
          </w:p>
          <w:p w14:paraId="3A8F2DEC" w14:textId="2836A65A" w:rsidR="00DD0F12" w:rsidRDefault="00DD0F12" w:rsidP="007E2AB6">
            <w:pPr>
              <w:pStyle w:val="Default"/>
              <w:contextualSpacing/>
              <w:rPr>
                <w:sz w:val="28"/>
                <w:szCs w:val="28"/>
              </w:rPr>
            </w:pPr>
            <w:r>
              <w:rPr>
                <w:sz w:val="28"/>
                <w:szCs w:val="28"/>
              </w:rPr>
              <w:t xml:space="preserve">(подпись) </w:t>
            </w:r>
            <w:r w:rsidR="007E2AB6">
              <w:rPr>
                <w:sz w:val="28"/>
                <w:szCs w:val="28"/>
              </w:rPr>
              <w:t xml:space="preserve">                     </w:t>
            </w:r>
            <w:r>
              <w:rPr>
                <w:sz w:val="28"/>
                <w:szCs w:val="28"/>
              </w:rPr>
              <w:t xml:space="preserve">(Ф.И.О.) </w:t>
            </w:r>
          </w:p>
          <w:p w14:paraId="21E19CDD" w14:textId="77777777" w:rsidR="00DD0F12" w:rsidRDefault="00DD0F12" w:rsidP="008658C1">
            <w:pPr>
              <w:pStyle w:val="Default"/>
              <w:ind w:firstLine="709"/>
              <w:contextualSpacing/>
              <w:rPr>
                <w:sz w:val="28"/>
                <w:szCs w:val="28"/>
              </w:rPr>
            </w:pPr>
            <w:r>
              <w:rPr>
                <w:sz w:val="28"/>
                <w:szCs w:val="28"/>
              </w:rPr>
              <w:t xml:space="preserve">М.П. </w:t>
            </w:r>
          </w:p>
          <w:p w14:paraId="674B93DD" w14:textId="0D1E6ACF" w:rsidR="00DD0F12" w:rsidRDefault="00DD0F12" w:rsidP="007E2AB6">
            <w:pPr>
              <w:pStyle w:val="Default"/>
              <w:contextualSpacing/>
              <w:rPr>
                <w:sz w:val="28"/>
                <w:szCs w:val="28"/>
              </w:rPr>
            </w:pPr>
            <w:r>
              <w:rPr>
                <w:sz w:val="28"/>
                <w:szCs w:val="28"/>
              </w:rPr>
              <w:t>« __ » _________________ 20</w:t>
            </w:r>
            <w:r w:rsidR="00D76D61">
              <w:rPr>
                <w:sz w:val="28"/>
                <w:szCs w:val="28"/>
              </w:rPr>
              <w:t>21</w:t>
            </w:r>
            <w:r>
              <w:rPr>
                <w:sz w:val="28"/>
                <w:szCs w:val="28"/>
              </w:rPr>
              <w:t xml:space="preserve"> г. </w:t>
            </w:r>
          </w:p>
        </w:tc>
        <w:tc>
          <w:tcPr>
            <w:tcW w:w="4667" w:type="dxa"/>
          </w:tcPr>
          <w:p w14:paraId="59746D5C" w14:textId="77777777" w:rsidR="00DD0F12" w:rsidRDefault="00DD0F12" w:rsidP="008658C1">
            <w:pPr>
              <w:pStyle w:val="Default"/>
              <w:ind w:firstLine="709"/>
              <w:contextualSpacing/>
              <w:rPr>
                <w:sz w:val="28"/>
                <w:szCs w:val="28"/>
              </w:rPr>
            </w:pPr>
            <w:r>
              <w:rPr>
                <w:b/>
                <w:bCs/>
                <w:sz w:val="28"/>
                <w:szCs w:val="28"/>
              </w:rPr>
              <w:t xml:space="preserve">От работников: </w:t>
            </w:r>
          </w:p>
          <w:p w14:paraId="629447B9" w14:textId="4787D554"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r w:rsidR="007E2AB6">
              <w:rPr>
                <w:sz w:val="28"/>
                <w:szCs w:val="28"/>
              </w:rPr>
              <w:t>МБДОУ-детский сад «</w:t>
            </w:r>
            <w:r w:rsidR="0020280E">
              <w:rPr>
                <w:sz w:val="28"/>
                <w:szCs w:val="28"/>
              </w:rPr>
              <w:t>Ромашка</w:t>
            </w:r>
            <w:r w:rsidR="007E2AB6">
              <w:rPr>
                <w:sz w:val="28"/>
                <w:szCs w:val="28"/>
              </w:rPr>
              <w:t xml:space="preserve">» </w:t>
            </w:r>
            <w:proofErr w:type="spellStart"/>
            <w:r w:rsidR="007E2AB6">
              <w:rPr>
                <w:sz w:val="28"/>
                <w:szCs w:val="28"/>
              </w:rPr>
              <w:t>Тукаевского</w:t>
            </w:r>
            <w:proofErr w:type="spellEnd"/>
            <w:r w:rsidR="007E2AB6">
              <w:rPr>
                <w:sz w:val="28"/>
                <w:szCs w:val="28"/>
              </w:rPr>
              <w:t xml:space="preserve"> муниципального района РТ</w:t>
            </w:r>
          </w:p>
          <w:p w14:paraId="59C79DC0" w14:textId="1B78576A" w:rsidR="00DD0F12" w:rsidRDefault="00DD0F12" w:rsidP="007E2AB6">
            <w:pPr>
              <w:pStyle w:val="Default"/>
              <w:contextualSpacing/>
              <w:rPr>
                <w:sz w:val="28"/>
                <w:szCs w:val="28"/>
              </w:rPr>
            </w:pPr>
            <w:r>
              <w:rPr>
                <w:sz w:val="28"/>
                <w:szCs w:val="28"/>
              </w:rPr>
              <w:t>________</w:t>
            </w:r>
            <w:r w:rsidR="0020280E">
              <w:rPr>
                <w:sz w:val="28"/>
                <w:szCs w:val="28"/>
              </w:rPr>
              <w:t>____</w:t>
            </w:r>
            <w:r w:rsidR="007E2AB6">
              <w:rPr>
                <w:sz w:val="28"/>
                <w:szCs w:val="28"/>
              </w:rPr>
              <w:t>/</w:t>
            </w:r>
            <w:proofErr w:type="spellStart"/>
            <w:r w:rsidR="0020280E">
              <w:rPr>
                <w:sz w:val="28"/>
                <w:szCs w:val="28"/>
                <w:u w:val="single"/>
              </w:rPr>
              <w:t>Гавсутдинова</w:t>
            </w:r>
            <w:proofErr w:type="spellEnd"/>
            <w:r w:rsidR="0020280E">
              <w:rPr>
                <w:sz w:val="28"/>
                <w:szCs w:val="28"/>
                <w:u w:val="single"/>
              </w:rPr>
              <w:t xml:space="preserve"> А.Г.</w:t>
            </w:r>
            <w:r w:rsidR="007E2AB6">
              <w:rPr>
                <w:sz w:val="28"/>
                <w:szCs w:val="28"/>
                <w:u w:val="single"/>
              </w:rPr>
              <w:t>/</w:t>
            </w:r>
            <w:r w:rsidR="007E2AB6" w:rsidRPr="007E2AB6">
              <w:rPr>
                <w:sz w:val="28"/>
                <w:szCs w:val="28"/>
                <w:u w:val="single"/>
              </w:rPr>
              <w:t xml:space="preserve"> </w:t>
            </w:r>
            <w:r>
              <w:rPr>
                <w:sz w:val="28"/>
                <w:szCs w:val="28"/>
              </w:rPr>
              <w:t xml:space="preserve">(подпись) </w:t>
            </w:r>
            <w:r w:rsidR="007E2AB6">
              <w:rPr>
                <w:sz w:val="28"/>
                <w:szCs w:val="28"/>
              </w:rPr>
              <w:t xml:space="preserve">                     </w:t>
            </w:r>
            <w:r>
              <w:rPr>
                <w:sz w:val="28"/>
                <w:szCs w:val="28"/>
              </w:rPr>
              <w:t xml:space="preserve">(Ф.И.О.) </w:t>
            </w:r>
          </w:p>
          <w:p w14:paraId="59FBB015" w14:textId="047E1EE6" w:rsidR="00DD0F12" w:rsidRDefault="00DD0F12" w:rsidP="007E2AB6">
            <w:pPr>
              <w:pStyle w:val="Default"/>
              <w:contextualSpacing/>
              <w:rPr>
                <w:sz w:val="28"/>
                <w:szCs w:val="28"/>
              </w:rPr>
            </w:pPr>
          </w:p>
          <w:p w14:paraId="279EED99" w14:textId="4DC7D882" w:rsidR="00DD0F12" w:rsidRDefault="00DD0F12" w:rsidP="007E2AB6">
            <w:pPr>
              <w:pStyle w:val="Default"/>
              <w:contextualSpacing/>
              <w:rPr>
                <w:sz w:val="28"/>
                <w:szCs w:val="28"/>
              </w:rPr>
            </w:pPr>
            <w:r>
              <w:rPr>
                <w:sz w:val="28"/>
                <w:szCs w:val="28"/>
              </w:rPr>
              <w:t>« __ » _________________ 20</w:t>
            </w:r>
            <w:r w:rsidR="00D76D61">
              <w:rPr>
                <w:sz w:val="28"/>
                <w:szCs w:val="28"/>
              </w:rPr>
              <w:t>21</w:t>
            </w:r>
            <w:r w:rsidR="007E2AB6">
              <w:rPr>
                <w:sz w:val="28"/>
                <w:szCs w:val="28"/>
              </w:rPr>
              <w:t xml:space="preserve"> </w:t>
            </w:r>
            <w:r>
              <w:rPr>
                <w:sz w:val="28"/>
                <w:szCs w:val="28"/>
              </w:rPr>
              <w:t xml:space="preserve">г. </w:t>
            </w:r>
          </w:p>
        </w:tc>
      </w:tr>
    </w:tbl>
    <w:p w14:paraId="0611D2D4" w14:textId="77777777" w:rsidR="00EE5F12" w:rsidRDefault="00EE5F12" w:rsidP="008658C1">
      <w:pPr>
        <w:pStyle w:val="3"/>
        <w:ind w:firstLine="709"/>
        <w:contextualSpacing/>
      </w:pPr>
    </w:p>
    <w:p w14:paraId="09BA39C1" w14:textId="77777777" w:rsidR="00A823DC" w:rsidRDefault="00A823DC" w:rsidP="008658C1">
      <w:pPr>
        <w:pStyle w:val="3"/>
        <w:ind w:firstLine="709"/>
        <w:contextualSpacing/>
      </w:pPr>
    </w:p>
    <w:p w14:paraId="484664D9" w14:textId="77777777" w:rsidR="00A823DC" w:rsidRDefault="00A823DC" w:rsidP="008658C1">
      <w:pPr>
        <w:pStyle w:val="3"/>
        <w:ind w:firstLine="709"/>
        <w:contextualSpacing/>
      </w:pPr>
    </w:p>
    <w:p w14:paraId="4F97BA77" w14:textId="77777777" w:rsidR="00A823DC" w:rsidRDefault="00A823DC" w:rsidP="008658C1">
      <w:pPr>
        <w:pStyle w:val="3"/>
        <w:ind w:firstLine="709"/>
        <w:contextualSpacing/>
      </w:pPr>
    </w:p>
    <w:p w14:paraId="0AD934B6" w14:textId="77777777" w:rsidR="00A823DC" w:rsidRDefault="00A823DC" w:rsidP="008658C1">
      <w:pPr>
        <w:pStyle w:val="3"/>
        <w:ind w:firstLine="709"/>
        <w:contextualSpacing/>
      </w:pPr>
    </w:p>
    <w:p w14:paraId="49C7D68D" w14:textId="77777777" w:rsidR="00A823DC" w:rsidRDefault="00A823DC" w:rsidP="008658C1">
      <w:pPr>
        <w:pStyle w:val="3"/>
        <w:ind w:firstLine="709"/>
        <w:contextualSpacing/>
      </w:pPr>
    </w:p>
    <w:p w14:paraId="127EAE0D" w14:textId="77777777" w:rsidR="00A823DC" w:rsidRDefault="00A823DC" w:rsidP="008658C1">
      <w:pPr>
        <w:pStyle w:val="3"/>
        <w:ind w:firstLine="709"/>
        <w:contextualSpacing/>
      </w:pPr>
    </w:p>
    <w:p w14:paraId="20E7DF7F" w14:textId="77777777" w:rsidR="00A823DC" w:rsidRDefault="00A823DC" w:rsidP="008658C1">
      <w:pPr>
        <w:pStyle w:val="3"/>
        <w:ind w:firstLine="709"/>
        <w:contextualSpacing/>
      </w:pPr>
    </w:p>
    <w:p w14:paraId="7A75DC81" w14:textId="77777777" w:rsidR="00A823DC" w:rsidRDefault="00A823DC" w:rsidP="008658C1">
      <w:pPr>
        <w:pStyle w:val="3"/>
        <w:ind w:firstLine="709"/>
        <w:contextualSpacing/>
      </w:pPr>
    </w:p>
    <w:p w14:paraId="16994B1C" w14:textId="77777777" w:rsidR="00A823DC" w:rsidRDefault="00A823DC" w:rsidP="008658C1">
      <w:pPr>
        <w:pStyle w:val="3"/>
        <w:ind w:firstLine="709"/>
        <w:contextualSpacing/>
      </w:pPr>
    </w:p>
    <w:p w14:paraId="11E32999" w14:textId="77777777" w:rsidR="00A823DC" w:rsidRDefault="00A823DC" w:rsidP="008658C1">
      <w:pPr>
        <w:pStyle w:val="3"/>
        <w:ind w:firstLine="709"/>
        <w:contextualSpacing/>
      </w:pPr>
    </w:p>
    <w:p w14:paraId="52BF7D71" w14:textId="77777777" w:rsidR="00A823DC" w:rsidRDefault="00A823DC" w:rsidP="008658C1">
      <w:pPr>
        <w:pStyle w:val="3"/>
        <w:ind w:firstLine="709"/>
        <w:contextualSpacing/>
      </w:pPr>
    </w:p>
    <w:p w14:paraId="173C2DFF" w14:textId="77777777" w:rsidR="00A823DC" w:rsidRDefault="00A823DC" w:rsidP="008658C1">
      <w:pPr>
        <w:pStyle w:val="3"/>
        <w:ind w:firstLine="709"/>
        <w:contextualSpacing/>
      </w:pPr>
    </w:p>
    <w:p w14:paraId="7ABD5039" w14:textId="77777777" w:rsidR="00A823DC" w:rsidRDefault="00A823DC" w:rsidP="008658C1">
      <w:pPr>
        <w:pStyle w:val="3"/>
        <w:ind w:firstLine="709"/>
        <w:contextualSpacing/>
      </w:pPr>
    </w:p>
    <w:p w14:paraId="6052B456" w14:textId="77777777" w:rsidR="00777A18" w:rsidRDefault="00777A18" w:rsidP="00A823DC">
      <w:pPr>
        <w:jc w:val="right"/>
        <w:rPr>
          <w:rFonts w:eastAsia="Calibri"/>
          <w:sz w:val="20"/>
          <w:szCs w:val="20"/>
          <w:lang w:eastAsia="en-US"/>
        </w:rPr>
      </w:pPr>
    </w:p>
    <w:p w14:paraId="6F8BACA0"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lastRenderedPageBreak/>
        <w:t>Приложение № 1</w:t>
      </w:r>
    </w:p>
    <w:p w14:paraId="5C6A57D5" w14:textId="77777777" w:rsidR="00A823DC" w:rsidRPr="00A823DC" w:rsidRDefault="00A823DC" w:rsidP="00A823DC">
      <w:pPr>
        <w:jc w:val="both"/>
        <w:rPr>
          <w:rFonts w:eastAsia="Calibri"/>
          <w:sz w:val="28"/>
          <w:szCs w:val="28"/>
          <w:lang w:eastAsia="en-US"/>
        </w:rPr>
      </w:pPr>
    </w:p>
    <w:p w14:paraId="76B85AD2" w14:textId="77777777" w:rsidR="00A823DC" w:rsidRPr="00A823DC" w:rsidRDefault="00A823DC" w:rsidP="00A823DC">
      <w:pPr>
        <w:jc w:val="center"/>
        <w:rPr>
          <w:rFonts w:eastAsia="Calibri"/>
          <w:b/>
          <w:lang w:eastAsia="en-US"/>
        </w:rPr>
      </w:pPr>
      <w:r w:rsidRPr="00A823DC">
        <w:rPr>
          <w:rFonts w:eastAsia="Calibri"/>
          <w:b/>
          <w:lang w:eastAsia="en-US"/>
        </w:rPr>
        <w:t>ПОЛОЖЕНИЕ</w:t>
      </w:r>
    </w:p>
    <w:p w14:paraId="19811F54" w14:textId="77777777" w:rsidR="00A823DC" w:rsidRPr="00A823DC" w:rsidRDefault="00A823DC" w:rsidP="00A823DC">
      <w:pPr>
        <w:jc w:val="center"/>
        <w:rPr>
          <w:rFonts w:eastAsia="Calibri"/>
          <w:lang w:eastAsia="en-US"/>
        </w:rPr>
      </w:pPr>
      <w:r w:rsidRPr="00A823DC">
        <w:rPr>
          <w:rFonts w:eastAsia="Calibri"/>
          <w:b/>
          <w:lang w:eastAsia="en-US"/>
        </w:rPr>
        <w:t>о комиссии по регулированию социально-трудовых отношений</w:t>
      </w:r>
    </w:p>
    <w:p w14:paraId="099BA8DE" w14:textId="77777777" w:rsidR="00A823DC" w:rsidRPr="00A823DC" w:rsidRDefault="00A823DC" w:rsidP="00A823DC">
      <w:pPr>
        <w:jc w:val="both"/>
        <w:rPr>
          <w:rFonts w:eastAsia="Calibri"/>
          <w:b/>
          <w:lang w:eastAsia="en-US"/>
        </w:rPr>
      </w:pPr>
    </w:p>
    <w:p w14:paraId="33AA0DD6" w14:textId="77777777" w:rsidR="00A823DC" w:rsidRPr="00A823DC" w:rsidRDefault="00A823DC" w:rsidP="00A823DC">
      <w:pPr>
        <w:jc w:val="center"/>
        <w:rPr>
          <w:rFonts w:eastAsia="Calibri"/>
          <w:b/>
          <w:lang w:eastAsia="en-US"/>
        </w:rPr>
      </w:pPr>
      <w:r w:rsidRPr="00A823DC">
        <w:rPr>
          <w:rFonts w:eastAsia="Calibri"/>
          <w:b/>
          <w:lang w:eastAsia="en-US"/>
        </w:rPr>
        <w:t>1. Общие положения</w:t>
      </w:r>
    </w:p>
    <w:p w14:paraId="1DE1A5A2" w14:textId="77777777" w:rsidR="00A823DC" w:rsidRPr="00A823DC" w:rsidRDefault="00A823DC" w:rsidP="00A823DC">
      <w:pPr>
        <w:jc w:val="both"/>
        <w:rPr>
          <w:rFonts w:eastAsia="Calibri"/>
          <w:lang w:eastAsia="en-US"/>
        </w:rPr>
      </w:pPr>
      <w:r w:rsidRPr="00A823DC">
        <w:rPr>
          <w:rFonts w:eastAsia="Calibri"/>
          <w:lang w:eastAsia="en-US"/>
        </w:rPr>
        <w:t>1.1. Комиссия по регулированию социально-трудовых отношений (далее - Комиссия) действует в соответствии с законодательными актами Российской Федерации, Республики Татарстан регулирующими вопросы социального партнерства, Трудовым </w:t>
      </w:r>
      <w:hyperlink r:id="rId9" w:history="1">
        <w:r w:rsidRPr="00A823DC">
          <w:rPr>
            <w:rFonts w:eastAsia="Calibri"/>
            <w:color w:val="000000"/>
            <w:lang w:eastAsia="en-US"/>
          </w:rPr>
          <w:t>кодексом</w:t>
        </w:r>
      </w:hyperlink>
      <w:r w:rsidRPr="00A823DC">
        <w:rPr>
          <w:rFonts w:eastAsia="Calibri"/>
          <w:color w:val="000000"/>
          <w:lang w:eastAsia="en-US"/>
        </w:rPr>
        <w:t> </w:t>
      </w:r>
      <w:r w:rsidRPr="00A823DC">
        <w:rPr>
          <w:rFonts w:eastAsia="Calibri"/>
          <w:lang w:eastAsia="en-US"/>
        </w:rPr>
        <w:t>Российской Федерации.</w:t>
      </w:r>
    </w:p>
    <w:p w14:paraId="749BF7FD" w14:textId="77777777" w:rsidR="00A823DC" w:rsidRPr="00A823DC" w:rsidRDefault="00A823DC" w:rsidP="00A823DC">
      <w:pPr>
        <w:jc w:val="both"/>
        <w:rPr>
          <w:rFonts w:eastAsia="Calibri"/>
          <w:lang w:eastAsia="en-US"/>
        </w:rPr>
      </w:pPr>
      <w:r w:rsidRPr="00A823DC">
        <w:rPr>
          <w:rFonts w:eastAsia="Calibri"/>
          <w:lang w:eastAsia="en-US"/>
        </w:rPr>
        <w:t>1.2. Принципы деятельности Комиссии:</w:t>
      </w:r>
    </w:p>
    <w:p w14:paraId="1E859155" w14:textId="77777777" w:rsidR="00A823DC" w:rsidRPr="00A823DC" w:rsidRDefault="00A823DC" w:rsidP="00A823DC">
      <w:pPr>
        <w:jc w:val="both"/>
        <w:rPr>
          <w:rFonts w:eastAsia="Calibri"/>
          <w:lang w:eastAsia="en-US"/>
        </w:rPr>
      </w:pPr>
      <w:r w:rsidRPr="00A823DC">
        <w:rPr>
          <w:rFonts w:eastAsia="Calibri"/>
          <w:lang w:eastAsia="en-US"/>
        </w:rPr>
        <w:t>- уважение и учет интересов сторон;</w:t>
      </w:r>
    </w:p>
    <w:p w14:paraId="05253D6E" w14:textId="77777777" w:rsidR="00A823DC" w:rsidRPr="00A823DC" w:rsidRDefault="00A823DC" w:rsidP="00A823DC">
      <w:pPr>
        <w:jc w:val="both"/>
        <w:rPr>
          <w:rFonts w:eastAsia="Calibri"/>
          <w:lang w:eastAsia="en-US"/>
        </w:rPr>
      </w:pPr>
      <w:r w:rsidRPr="00A823DC">
        <w:rPr>
          <w:rFonts w:eastAsia="Calibri"/>
          <w:lang w:eastAsia="en-US"/>
        </w:rPr>
        <w:t>- полномочность сторон;</w:t>
      </w:r>
    </w:p>
    <w:p w14:paraId="00B24662" w14:textId="77777777" w:rsidR="00A823DC" w:rsidRPr="00A823DC" w:rsidRDefault="00A823DC" w:rsidP="00A823DC">
      <w:pPr>
        <w:jc w:val="both"/>
        <w:rPr>
          <w:rFonts w:eastAsia="Calibri"/>
          <w:lang w:eastAsia="en-US"/>
        </w:rPr>
      </w:pPr>
      <w:r w:rsidRPr="00A823DC">
        <w:rPr>
          <w:rFonts w:eastAsia="Calibri"/>
          <w:lang w:eastAsia="en-US"/>
        </w:rPr>
        <w:t>- полнота представительства;</w:t>
      </w:r>
    </w:p>
    <w:p w14:paraId="5242D187" w14:textId="77777777" w:rsidR="00A823DC" w:rsidRPr="00A823DC" w:rsidRDefault="00A823DC" w:rsidP="00A823DC">
      <w:pPr>
        <w:jc w:val="both"/>
        <w:rPr>
          <w:rFonts w:eastAsia="Calibri"/>
          <w:lang w:eastAsia="en-US"/>
        </w:rPr>
      </w:pPr>
      <w:r w:rsidRPr="00A823DC">
        <w:rPr>
          <w:rFonts w:eastAsia="Calibri"/>
          <w:lang w:eastAsia="en-US"/>
        </w:rPr>
        <w:t>- равноправие сторон;</w:t>
      </w:r>
    </w:p>
    <w:p w14:paraId="686CFD29" w14:textId="77777777" w:rsidR="00A823DC" w:rsidRPr="00A823DC" w:rsidRDefault="00A823DC" w:rsidP="00A823DC">
      <w:pPr>
        <w:jc w:val="both"/>
        <w:rPr>
          <w:rFonts w:eastAsia="Calibri"/>
          <w:lang w:eastAsia="en-US"/>
        </w:rPr>
      </w:pPr>
      <w:r w:rsidRPr="00A823DC">
        <w:rPr>
          <w:rFonts w:eastAsia="Calibri"/>
          <w:lang w:eastAsia="en-US"/>
        </w:rPr>
        <w:t>- регулярность проведения консультаций и переговоров;</w:t>
      </w:r>
    </w:p>
    <w:p w14:paraId="38390063" w14:textId="77777777" w:rsidR="00A823DC" w:rsidRPr="00A823DC" w:rsidRDefault="00A823DC" w:rsidP="00A823DC">
      <w:pPr>
        <w:jc w:val="both"/>
        <w:rPr>
          <w:rFonts w:eastAsia="Calibri"/>
          <w:lang w:eastAsia="en-US"/>
        </w:rPr>
      </w:pPr>
      <w:r w:rsidRPr="00A823DC">
        <w:rPr>
          <w:rFonts w:eastAsia="Calibri"/>
          <w:lang w:eastAsia="en-US"/>
        </w:rPr>
        <w:t>- добровольность принятия обязательств сторонами;</w:t>
      </w:r>
    </w:p>
    <w:p w14:paraId="7DD09E6B" w14:textId="77777777" w:rsidR="00A823DC" w:rsidRPr="00A823DC" w:rsidRDefault="00A823DC" w:rsidP="00A823DC">
      <w:pPr>
        <w:jc w:val="both"/>
        <w:rPr>
          <w:rFonts w:eastAsia="Calibri"/>
          <w:lang w:eastAsia="en-US"/>
        </w:rPr>
      </w:pPr>
      <w:r w:rsidRPr="00A823DC">
        <w:rPr>
          <w:rFonts w:eastAsia="Calibri"/>
          <w:lang w:eastAsia="en-US"/>
        </w:rPr>
        <w:t>- реальность обеспечения принятых обязательств;</w:t>
      </w:r>
    </w:p>
    <w:p w14:paraId="475A6183" w14:textId="77777777" w:rsidR="00A823DC" w:rsidRPr="00A823DC" w:rsidRDefault="00A823DC" w:rsidP="00A823DC">
      <w:pPr>
        <w:jc w:val="both"/>
        <w:rPr>
          <w:rFonts w:eastAsia="Calibri"/>
          <w:lang w:eastAsia="en-US"/>
        </w:rPr>
      </w:pPr>
      <w:r w:rsidRPr="00A823DC">
        <w:rPr>
          <w:rFonts w:eastAsia="Calibri"/>
          <w:lang w:eastAsia="en-US"/>
        </w:rPr>
        <w:t>-систематичность контроля за выполнением принятого сторонами коллективного договора;</w:t>
      </w:r>
    </w:p>
    <w:p w14:paraId="715BB521" w14:textId="77777777" w:rsidR="00A823DC" w:rsidRPr="00A823DC" w:rsidRDefault="00A823DC" w:rsidP="00A823DC">
      <w:pPr>
        <w:jc w:val="both"/>
        <w:rPr>
          <w:rFonts w:eastAsia="Calibri"/>
          <w:lang w:eastAsia="en-US"/>
        </w:rPr>
      </w:pPr>
      <w:r w:rsidRPr="00A823DC">
        <w:rPr>
          <w:rFonts w:eastAsia="Calibri"/>
          <w:lang w:eastAsia="en-US"/>
        </w:rPr>
        <w:t>- ответственность сторон.</w:t>
      </w:r>
    </w:p>
    <w:p w14:paraId="6640AB52" w14:textId="77777777" w:rsidR="00A823DC" w:rsidRPr="00A823DC" w:rsidRDefault="00A823DC" w:rsidP="00A823DC">
      <w:pPr>
        <w:jc w:val="center"/>
        <w:rPr>
          <w:rFonts w:eastAsia="Calibri"/>
          <w:b/>
          <w:lang w:eastAsia="en-US"/>
        </w:rPr>
      </w:pPr>
      <w:r w:rsidRPr="00A823DC">
        <w:rPr>
          <w:rFonts w:eastAsia="Calibri"/>
          <w:lang w:eastAsia="en-US"/>
        </w:rPr>
        <w:br/>
      </w:r>
      <w:r w:rsidRPr="00A823DC">
        <w:rPr>
          <w:rFonts w:eastAsia="Calibri"/>
          <w:b/>
          <w:lang w:eastAsia="en-US"/>
        </w:rPr>
        <w:t>2. Порядок формирования Комиссии</w:t>
      </w:r>
    </w:p>
    <w:p w14:paraId="59F95E33" w14:textId="77777777" w:rsidR="00A823DC" w:rsidRPr="00A823DC" w:rsidRDefault="00A823DC" w:rsidP="00A823DC">
      <w:pPr>
        <w:jc w:val="both"/>
        <w:rPr>
          <w:rFonts w:eastAsia="Calibri"/>
          <w:lang w:eastAsia="en-US"/>
        </w:rPr>
      </w:pPr>
      <w:r w:rsidRPr="00A823DC">
        <w:rPr>
          <w:rFonts w:eastAsia="Calibri"/>
          <w:lang w:eastAsia="en-US"/>
        </w:rPr>
        <w:t xml:space="preserve">2.1. Комиссия формируется из равного числа представителей работодателя и работников муниципального </w:t>
      </w:r>
      <w:r w:rsidRPr="00A823DC">
        <w:rPr>
          <w:rFonts w:eastAsia="Calibri"/>
          <w:color w:val="000000"/>
          <w:lang w:eastAsia="en-US"/>
        </w:rPr>
        <w:t>бюджетного</w:t>
      </w:r>
      <w:r w:rsidRPr="00A823DC">
        <w:rPr>
          <w:rFonts w:eastAsia="Calibri"/>
          <w:color w:val="FF0000"/>
          <w:lang w:eastAsia="en-US"/>
        </w:rPr>
        <w:t xml:space="preserve"> </w:t>
      </w:r>
      <w:r w:rsidRPr="00A823DC">
        <w:rPr>
          <w:rFonts w:eastAsia="Calibri"/>
          <w:lang w:eastAsia="en-US"/>
        </w:rPr>
        <w:t>дошкольного образовательного учреждения МБДОУ - детский сад «Ромашка».</w:t>
      </w:r>
    </w:p>
    <w:p w14:paraId="4E9FBC91" w14:textId="77777777" w:rsidR="00A823DC" w:rsidRPr="00A823DC" w:rsidRDefault="00A823DC" w:rsidP="00A823DC">
      <w:pPr>
        <w:jc w:val="both"/>
        <w:rPr>
          <w:rFonts w:eastAsia="Calibri"/>
          <w:lang w:eastAsia="en-US"/>
        </w:rPr>
      </w:pPr>
      <w:r w:rsidRPr="00A823DC">
        <w:rPr>
          <w:rFonts w:eastAsia="Calibri"/>
          <w:lang w:eastAsia="en-US"/>
        </w:rPr>
        <w:t>2.2. Инициатива формирования Комиссии может исходить от любой из сторон.</w:t>
      </w:r>
    </w:p>
    <w:p w14:paraId="6111F20C" w14:textId="77777777" w:rsidR="00A823DC" w:rsidRPr="00A823DC" w:rsidRDefault="00A823DC" w:rsidP="00A823DC">
      <w:pPr>
        <w:jc w:val="both"/>
        <w:rPr>
          <w:rFonts w:eastAsia="Calibri"/>
          <w:lang w:eastAsia="en-US"/>
        </w:rPr>
      </w:pPr>
      <w:r w:rsidRPr="00A823DC">
        <w:rPr>
          <w:rFonts w:eastAsia="Calibri"/>
          <w:lang w:eastAsia="en-US"/>
        </w:rPr>
        <w:t>2.3. Члены Комиссии от каждой из сторон (постоянные члены) определяются сторонами самостоятельно на равноправной основе.</w:t>
      </w:r>
    </w:p>
    <w:p w14:paraId="087F9B5E" w14:textId="77777777" w:rsidR="00A823DC" w:rsidRPr="00A823DC" w:rsidRDefault="00A823DC" w:rsidP="00A823DC">
      <w:pPr>
        <w:jc w:val="both"/>
        <w:rPr>
          <w:rFonts w:eastAsia="Calibri"/>
          <w:lang w:eastAsia="en-US"/>
        </w:rPr>
      </w:pPr>
      <w:r w:rsidRPr="00A823DC">
        <w:rPr>
          <w:rFonts w:eastAsia="Calibri"/>
          <w:lang w:eastAsia="en-US"/>
        </w:rPr>
        <w:t>2.4. Комиссия может создавать рабочие группы.</w:t>
      </w:r>
    </w:p>
    <w:p w14:paraId="227812EF" w14:textId="77777777" w:rsidR="00A823DC" w:rsidRPr="00A823DC" w:rsidRDefault="00A823DC" w:rsidP="00A823DC">
      <w:pPr>
        <w:jc w:val="both"/>
        <w:rPr>
          <w:rFonts w:eastAsia="Calibri"/>
          <w:b/>
          <w:bCs/>
          <w:iCs/>
          <w:lang w:eastAsia="en-US"/>
        </w:rPr>
      </w:pPr>
    </w:p>
    <w:p w14:paraId="737B0D9F" w14:textId="77777777" w:rsidR="00A823DC" w:rsidRPr="00A823DC" w:rsidRDefault="00A823DC" w:rsidP="00A823DC">
      <w:pPr>
        <w:jc w:val="center"/>
        <w:rPr>
          <w:rFonts w:eastAsia="Calibri"/>
          <w:b/>
          <w:bCs/>
          <w:iCs/>
          <w:lang w:eastAsia="en-US"/>
        </w:rPr>
      </w:pPr>
      <w:r w:rsidRPr="00A823DC">
        <w:rPr>
          <w:rFonts w:eastAsia="Calibri"/>
          <w:b/>
          <w:bCs/>
          <w:iCs/>
          <w:lang w:eastAsia="en-US"/>
        </w:rPr>
        <w:t>3. Цели и задачи Комиссии</w:t>
      </w:r>
    </w:p>
    <w:p w14:paraId="52C692CF" w14:textId="77777777" w:rsidR="00A823DC" w:rsidRPr="00A823DC" w:rsidRDefault="00A823DC" w:rsidP="00A823DC">
      <w:pPr>
        <w:jc w:val="both"/>
        <w:rPr>
          <w:rFonts w:eastAsia="Calibri"/>
          <w:lang w:eastAsia="en-US"/>
        </w:rPr>
      </w:pPr>
      <w:r w:rsidRPr="00A823DC">
        <w:rPr>
          <w:rFonts w:eastAsia="Calibri"/>
          <w:lang w:eastAsia="en-US"/>
        </w:rPr>
        <w:t>3.1. Основными целями комиссии являются:</w:t>
      </w:r>
    </w:p>
    <w:p w14:paraId="26FAE764" w14:textId="77777777" w:rsidR="00A823DC" w:rsidRPr="00A823DC" w:rsidRDefault="00A823DC" w:rsidP="00A823DC">
      <w:pPr>
        <w:jc w:val="both"/>
        <w:rPr>
          <w:rFonts w:eastAsia="Calibri"/>
          <w:lang w:eastAsia="en-US"/>
        </w:rPr>
      </w:pPr>
      <w:r w:rsidRPr="00A823DC">
        <w:rPr>
          <w:rFonts w:eastAsia="Calibri"/>
          <w:lang w:eastAsia="en-US"/>
        </w:rPr>
        <w:t>- развитие системы социального партнерства;</w:t>
      </w:r>
    </w:p>
    <w:p w14:paraId="028BB927" w14:textId="77777777" w:rsidR="00A823DC" w:rsidRPr="00A823DC" w:rsidRDefault="00A823DC" w:rsidP="00A823DC">
      <w:pPr>
        <w:jc w:val="both"/>
        <w:rPr>
          <w:rFonts w:eastAsia="Calibri"/>
          <w:lang w:eastAsia="en-US"/>
        </w:rPr>
      </w:pPr>
      <w:r w:rsidRPr="00A823DC">
        <w:rPr>
          <w:rFonts w:eastAsia="Calibri"/>
          <w:lang w:eastAsia="en-US"/>
        </w:rPr>
        <w:t>- согласование социально-экономических интересов работников и работодателя;</w:t>
      </w:r>
    </w:p>
    <w:p w14:paraId="454ACE21" w14:textId="77777777" w:rsidR="00A823DC" w:rsidRPr="00A823DC" w:rsidRDefault="00A823DC" w:rsidP="00A823DC">
      <w:pPr>
        <w:jc w:val="both"/>
        <w:rPr>
          <w:rFonts w:eastAsia="Calibri"/>
          <w:lang w:eastAsia="en-US"/>
        </w:rPr>
      </w:pPr>
      <w:r w:rsidRPr="00A823DC">
        <w:rPr>
          <w:rFonts w:eastAsia="Calibri"/>
          <w:lang w:eastAsia="en-US"/>
        </w:rPr>
        <w:t>- регулирование социально-трудовых отношений.</w:t>
      </w:r>
    </w:p>
    <w:p w14:paraId="61D2B456" w14:textId="77777777" w:rsidR="00A823DC" w:rsidRPr="00A823DC" w:rsidRDefault="00A823DC" w:rsidP="00A823DC">
      <w:pPr>
        <w:jc w:val="both"/>
        <w:rPr>
          <w:rFonts w:eastAsia="Calibri"/>
          <w:lang w:eastAsia="en-US"/>
        </w:rPr>
      </w:pPr>
      <w:r w:rsidRPr="00A823DC">
        <w:rPr>
          <w:rFonts w:eastAsia="Calibri"/>
          <w:lang w:eastAsia="en-US"/>
        </w:rPr>
        <w:t>3.2. Основными задачами комиссии являются:</w:t>
      </w:r>
    </w:p>
    <w:p w14:paraId="6B5D2ABF" w14:textId="77777777" w:rsidR="00A823DC" w:rsidRPr="00A823DC" w:rsidRDefault="00A823DC" w:rsidP="00A823DC">
      <w:pPr>
        <w:jc w:val="both"/>
        <w:rPr>
          <w:rFonts w:eastAsia="Calibri"/>
          <w:lang w:eastAsia="en-US"/>
        </w:rPr>
      </w:pPr>
      <w:r w:rsidRPr="00A823DC">
        <w:rPr>
          <w:rFonts w:eastAsia="Calibri"/>
          <w:lang w:eastAsia="en-US"/>
        </w:rPr>
        <w:t>- ведение коллективных переговоров по подготовке проекта и заключении коллективного договора на очередной срок;</w:t>
      </w:r>
    </w:p>
    <w:p w14:paraId="703DC39D" w14:textId="77777777" w:rsidR="00A823DC" w:rsidRPr="00A823DC" w:rsidRDefault="00A823DC" w:rsidP="00A823DC">
      <w:pPr>
        <w:jc w:val="both"/>
        <w:rPr>
          <w:rFonts w:eastAsia="Calibri"/>
          <w:lang w:eastAsia="en-US"/>
        </w:rPr>
      </w:pPr>
      <w:r w:rsidRPr="00A823DC">
        <w:rPr>
          <w:rFonts w:eastAsia="Calibri"/>
          <w:lang w:eastAsia="en-US"/>
        </w:rPr>
        <w:t>- урегулированию разногласий, возникающих в ходе реализации коллективного договора;</w:t>
      </w:r>
    </w:p>
    <w:p w14:paraId="0C866356" w14:textId="77777777" w:rsidR="00A823DC" w:rsidRPr="00A823DC" w:rsidRDefault="00A823DC" w:rsidP="00A823DC">
      <w:pPr>
        <w:jc w:val="both"/>
        <w:rPr>
          <w:rFonts w:eastAsia="Calibri"/>
          <w:lang w:eastAsia="en-US"/>
        </w:rPr>
      </w:pPr>
      <w:r w:rsidRPr="00A823DC">
        <w:rPr>
          <w:rFonts w:eastAsia="Calibri"/>
          <w:lang w:eastAsia="en-US"/>
        </w:rPr>
        <w:t xml:space="preserve">- оказание содействия при разработке и заключении коллективного договора дошкольного образовательного учреждения. </w:t>
      </w:r>
    </w:p>
    <w:p w14:paraId="1A9D931E" w14:textId="77777777" w:rsidR="00A823DC" w:rsidRPr="00A823DC" w:rsidRDefault="00A823DC" w:rsidP="00A823DC">
      <w:pPr>
        <w:jc w:val="both"/>
        <w:rPr>
          <w:rFonts w:eastAsia="Calibri"/>
          <w:lang w:eastAsia="en-US"/>
        </w:rPr>
      </w:pPr>
    </w:p>
    <w:p w14:paraId="2A219435" w14:textId="77777777" w:rsidR="00A823DC" w:rsidRPr="00A823DC" w:rsidRDefault="00A823DC" w:rsidP="00A823DC">
      <w:pPr>
        <w:jc w:val="center"/>
        <w:rPr>
          <w:rFonts w:eastAsia="Calibri"/>
          <w:b/>
          <w:lang w:eastAsia="en-US"/>
        </w:rPr>
      </w:pPr>
      <w:r w:rsidRPr="00A823DC">
        <w:rPr>
          <w:rFonts w:eastAsia="Calibri"/>
          <w:b/>
          <w:lang w:eastAsia="en-US"/>
        </w:rPr>
        <w:t>4. Права Комиссии</w:t>
      </w:r>
    </w:p>
    <w:p w14:paraId="653F7278" w14:textId="77777777" w:rsidR="00A823DC" w:rsidRPr="00A823DC" w:rsidRDefault="00A823DC" w:rsidP="00A823DC">
      <w:pPr>
        <w:jc w:val="both"/>
        <w:rPr>
          <w:rFonts w:eastAsia="Calibri"/>
          <w:spacing w:val="-4"/>
          <w:lang w:eastAsia="en-US"/>
        </w:rPr>
      </w:pPr>
      <w:r w:rsidRPr="00A823DC">
        <w:rPr>
          <w:rFonts w:eastAsia="Calibri"/>
          <w:spacing w:val="-4"/>
          <w:lang w:eastAsia="en-US"/>
        </w:rPr>
        <w:t>4.1. Вносить предложения о привлечении к ответственности лиц, не выполняющих коллективный договор.</w:t>
      </w:r>
    </w:p>
    <w:p w14:paraId="4E174ECB" w14:textId="77777777" w:rsidR="00A823DC" w:rsidRPr="00A823DC" w:rsidRDefault="00A823DC" w:rsidP="00A823DC">
      <w:pPr>
        <w:jc w:val="both"/>
        <w:rPr>
          <w:rFonts w:eastAsia="Calibri"/>
          <w:lang w:eastAsia="en-US"/>
        </w:rPr>
      </w:pPr>
      <w:r w:rsidRPr="00A823DC">
        <w:rPr>
          <w:rFonts w:eastAsia="Calibri"/>
          <w:lang w:eastAsia="en-US"/>
        </w:rPr>
        <w:t>4.2. Получать необходимую информацию и материалы о социально-экономическом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6F369C7B" w14:textId="77777777" w:rsidR="00A823DC" w:rsidRPr="00A823DC" w:rsidRDefault="00A823DC" w:rsidP="00A823DC">
      <w:pPr>
        <w:jc w:val="both"/>
        <w:rPr>
          <w:rFonts w:eastAsia="Calibri"/>
          <w:b/>
          <w:bCs/>
          <w:iCs/>
          <w:lang w:eastAsia="en-US"/>
        </w:rPr>
      </w:pPr>
    </w:p>
    <w:p w14:paraId="1D1E199D" w14:textId="77777777" w:rsidR="00A823DC" w:rsidRPr="00A823DC" w:rsidRDefault="00A823DC" w:rsidP="00A823DC">
      <w:pPr>
        <w:jc w:val="center"/>
        <w:rPr>
          <w:rFonts w:eastAsia="Calibri"/>
          <w:b/>
          <w:bCs/>
          <w:iCs/>
          <w:lang w:eastAsia="en-US"/>
        </w:rPr>
      </w:pPr>
      <w:r w:rsidRPr="00A823DC">
        <w:rPr>
          <w:rFonts w:eastAsia="Calibri"/>
          <w:b/>
          <w:bCs/>
          <w:iCs/>
          <w:lang w:eastAsia="en-US"/>
        </w:rPr>
        <w:t>5. Порядок работы Комиссии</w:t>
      </w:r>
    </w:p>
    <w:p w14:paraId="26C96A7D" w14:textId="77777777" w:rsidR="00A823DC" w:rsidRPr="00A823DC" w:rsidRDefault="00A823DC" w:rsidP="00A823DC">
      <w:pPr>
        <w:jc w:val="both"/>
        <w:rPr>
          <w:rFonts w:eastAsia="Calibri"/>
          <w:lang w:eastAsia="en-US"/>
        </w:rPr>
      </w:pPr>
      <w:r w:rsidRPr="00A823DC">
        <w:rPr>
          <w:rFonts w:eastAsia="Calibri"/>
          <w:lang w:eastAsia="en-US"/>
        </w:rPr>
        <w:lastRenderedPageBreak/>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1806F7B5" w14:textId="77777777" w:rsidR="00A823DC" w:rsidRPr="00A823DC" w:rsidRDefault="00A823DC" w:rsidP="00A823DC">
      <w:pPr>
        <w:jc w:val="both"/>
        <w:rPr>
          <w:rFonts w:eastAsia="Calibri"/>
          <w:lang w:eastAsia="en-US"/>
        </w:rPr>
      </w:pPr>
      <w:r w:rsidRPr="00A823DC">
        <w:rPr>
          <w:rFonts w:eastAsia="Calibri"/>
          <w:lang w:eastAsia="en-US"/>
        </w:rPr>
        <w:t>5.2. Комиссию возглавляют и поочередно проводят ее заседания сопредседатели.</w:t>
      </w:r>
    </w:p>
    <w:p w14:paraId="5E599A5E" w14:textId="77777777" w:rsidR="00A823DC" w:rsidRPr="00A823DC" w:rsidRDefault="00A823DC" w:rsidP="00A823DC">
      <w:pPr>
        <w:jc w:val="both"/>
        <w:rPr>
          <w:rFonts w:eastAsia="Calibri"/>
          <w:lang w:eastAsia="en-US"/>
        </w:rPr>
      </w:pPr>
      <w:r w:rsidRPr="00A823DC">
        <w:rPr>
          <w:rFonts w:eastAsia="Calibri"/>
          <w:lang w:eastAsia="en-US"/>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E83EA28" w14:textId="77777777" w:rsidR="00A823DC" w:rsidRPr="00A823DC" w:rsidRDefault="00A823DC" w:rsidP="00A823DC">
      <w:pPr>
        <w:jc w:val="both"/>
        <w:rPr>
          <w:rFonts w:eastAsia="Calibri"/>
          <w:lang w:eastAsia="en-US"/>
        </w:rPr>
      </w:pPr>
      <w:r w:rsidRPr="00A823DC">
        <w:rPr>
          <w:rFonts w:eastAsia="Calibri"/>
          <w:lang w:eastAsia="en-US"/>
        </w:rPr>
        <w:t>5.4. Заседания Комиссии проводятся в соответствии с планом, согласованным сторонами.</w:t>
      </w:r>
    </w:p>
    <w:p w14:paraId="15BACA7D" w14:textId="77777777" w:rsidR="00A823DC" w:rsidRPr="00A823DC" w:rsidRDefault="00A823DC" w:rsidP="00A823DC">
      <w:pPr>
        <w:jc w:val="both"/>
        <w:rPr>
          <w:rFonts w:eastAsia="Calibri"/>
          <w:lang w:eastAsia="en-US"/>
        </w:rPr>
      </w:pPr>
      <w:r w:rsidRPr="00A823DC">
        <w:rPr>
          <w:rFonts w:eastAsia="Calibri"/>
          <w:lang w:eastAsia="en-US"/>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39F6DB9A" w14:textId="77777777" w:rsidR="00A823DC" w:rsidRPr="00A823DC" w:rsidRDefault="00A823DC" w:rsidP="00A823DC">
      <w:pPr>
        <w:jc w:val="both"/>
        <w:rPr>
          <w:rFonts w:eastAsia="Calibri"/>
          <w:lang w:eastAsia="en-US"/>
        </w:rPr>
      </w:pPr>
      <w:r w:rsidRPr="00A823DC">
        <w:rPr>
          <w:rFonts w:eastAsia="Calibri"/>
          <w:lang w:eastAsia="en-US"/>
        </w:rPr>
        <w:t>5.6. Вопросы для рассмотрения Комиссией готовятся рабочей группой, формируемой по предложению сторон.</w:t>
      </w:r>
    </w:p>
    <w:p w14:paraId="4E5373A4" w14:textId="77777777" w:rsidR="00A823DC" w:rsidRPr="00A823DC" w:rsidRDefault="00A823DC" w:rsidP="00A823DC">
      <w:pPr>
        <w:jc w:val="both"/>
        <w:rPr>
          <w:rFonts w:eastAsia="Calibri"/>
          <w:lang w:eastAsia="en-US"/>
        </w:rPr>
      </w:pPr>
      <w:r w:rsidRPr="00A823DC">
        <w:rPr>
          <w:rFonts w:eastAsia="Calibri"/>
          <w:lang w:eastAsia="en-US"/>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72884C77" w14:textId="77777777" w:rsidR="00A823DC" w:rsidRPr="00A823DC" w:rsidRDefault="00A823DC" w:rsidP="00A823DC">
      <w:pPr>
        <w:jc w:val="both"/>
        <w:rPr>
          <w:rFonts w:eastAsia="Calibri"/>
          <w:lang w:eastAsia="en-US"/>
        </w:rPr>
      </w:pPr>
      <w:r w:rsidRPr="00A823DC">
        <w:rPr>
          <w:rFonts w:eastAsia="Calibri"/>
          <w:lang w:eastAsia="en-US"/>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71EA7507" w14:textId="77777777" w:rsidR="00A823DC" w:rsidRPr="00A823DC" w:rsidRDefault="00A823DC" w:rsidP="00A823DC">
      <w:pPr>
        <w:jc w:val="both"/>
        <w:rPr>
          <w:rFonts w:eastAsia="Calibri"/>
          <w:lang w:eastAsia="en-US"/>
        </w:rPr>
      </w:pPr>
      <w:r w:rsidRPr="00A823DC">
        <w:rPr>
          <w:rFonts w:eastAsia="Calibri"/>
          <w:lang w:eastAsia="en-US"/>
        </w:rPr>
        <w:t>5.9. Каждая из сторон обязана представлять имеющуюся в ее распоряжении информацию, необходимую для работы Комиссии.</w:t>
      </w:r>
    </w:p>
    <w:p w14:paraId="4A987ADD" w14:textId="77777777" w:rsidR="00A823DC" w:rsidRPr="00A823DC" w:rsidRDefault="00A823DC" w:rsidP="00A823DC">
      <w:pPr>
        <w:jc w:val="both"/>
        <w:rPr>
          <w:rFonts w:eastAsia="Calibri"/>
          <w:sz w:val="28"/>
          <w:szCs w:val="28"/>
          <w:lang w:eastAsia="en-US"/>
        </w:rPr>
      </w:pPr>
    </w:p>
    <w:p w14:paraId="56AE4AB9" w14:textId="77777777" w:rsidR="00A823DC" w:rsidRPr="00A823DC" w:rsidRDefault="00A823DC" w:rsidP="00A823DC">
      <w:pPr>
        <w:jc w:val="center"/>
        <w:rPr>
          <w:rFonts w:eastAsia="Calibri"/>
          <w:b/>
          <w:bCs/>
          <w:iCs/>
          <w:lang w:eastAsia="en-US"/>
        </w:rPr>
      </w:pPr>
      <w:r w:rsidRPr="00A823DC">
        <w:rPr>
          <w:rFonts w:eastAsia="Calibri"/>
          <w:b/>
          <w:bCs/>
          <w:iCs/>
          <w:lang w:eastAsia="en-US"/>
        </w:rPr>
        <w:t>Р Е Г Л А М Е Н Т</w:t>
      </w:r>
    </w:p>
    <w:p w14:paraId="77757E42" w14:textId="77777777" w:rsidR="00A823DC" w:rsidRPr="00A823DC" w:rsidRDefault="00A823DC" w:rsidP="00A823DC">
      <w:pPr>
        <w:jc w:val="center"/>
        <w:rPr>
          <w:rFonts w:eastAsia="Calibri"/>
          <w:b/>
          <w:bCs/>
          <w:iCs/>
          <w:lang w:eastAsia="en-US"/>
        </w:rPr>
      </w:pPr>
      <w:r w:rsidRPr="00A823DC">
        <w:rPr>
          <w:rFonts w:eastAsia="Calibri"/>
          <w:b/>
          <w:bCs/>
          <w:iCs/>
          <w:lang w:eastAsia="en-US"/>
        </w:rPr>
        <w:t>комиссии по регулированию социально-трудовых отношений</w:t>
      </w:r>
    </w:p>
    <w:p w14:paraId="7179AF1F" w14:textId="77777777" w:rsidR="00A823DC" w:rsidRPr="00A823DC" w:rsidRDefault="00A823DC" w:rsidP="00A823DC">
      <w:pPr>
        <w:jc w:val="both"/>
        <w:rPr>
          <w:rFonts w:eastAsia="Calibri"/>
          <w:b/>
          <w:bCs/>
          <w:iCs/>
          <w:lang w:eastAsia="en-US"/>
        </w:rPr>
      </w:pPr>
    </w:p>
    <w:p w14:paraId="64402FEC" w14:textId="77777777" w:rsidR="00A823DC" w:rsidRPr="00A823DC" w:rsidRDefault="00A823DC" w:rsidP="00A823DC">
      <w:pPr>
        <w:jc w:val="center"/>
        <w:rPr>
          <w:rFonts w:eastAsia="Calibri"/>
          <w:b/>
          <w:bCs/>
          <w:iCs/>
          <w:lang w:eastAsia="en-US"/>
        </w:rPr>
      </w:pPr>
      <w:r w:rsidRPr="00A823DC">
        <w:rPr>
          <w:rFonts w:eastAsia="Calibri"/>
          <w:b/>
          <w:bCs/>
          <w:iCs/>
          <w:lang w:eastAsia="en-US"/>
        </w:rPr>
        <w:t>Планирование работы Комиссии</w:t>
      </w:r>
    </w:p>
    <w:p w14:paraId="0D7B4DB9" w14:textId="77777777" w:rsidR="00A823DC" w:rsidRPr="00A823DC" w:rsidRDefault="00A823DC" w:rsidP="00A823DC">
      <w:pPr>
        <w:jc w:val="both"/>
        <w:rPr>
          <w:rFonts w:eastAsia="Calibri"/>
          <w:lang w:eastAsia="en-US"/>
        </w:rPr>
      </w:pPr>
    </w:p>
    <w:p w14:paraId="4E6175A4" w14:textId="77777777" w:rsidR="00A823DC" w:rsidRPr="00A823DC" w:rsidRDefault="00A823DC" w:rsidP="00A823DC">
      <w:pPr>
        <w:jc w:val="both"/>
        <w:rPr>
          <w:rFonts w:eastAsia="Calibri"/>
          <w:lang w:eastAsia="en-US"/>
        </w:rPr>
      </w:pPr>
      <w:r w:rsidRPr="00A823DC">
        <w:rPr>
          <w:rFonts w:eastAsia="Calibri"/>
          <w:lang w:eastAsia="en-US"/>
        </w:rPr>
        <w:t>1.1. План заседаний Комиссии формируется на основе поступивших предложений сторон, и утверждается решением Комиссии ежегодно.</w:t>
      </w:r>
    </w:p>
    <w:p w14:paraId="0BEB00B4" w14:textId="77777777" w:rsidR="00A823DC" w:rsidRPr="00A823DC" w:rsidRDefault="00A823DC" w:rsidP="00A823DC">
      <w:pPr>
        <w:jc w:val="both"/>
        <w:rPr>
          <w:rFonts w:eastAsia="Calibri"/>
          <w:lang w:eastAsia="en-US"/>
        </w:rPr>
      </w:pPr>
      <w:r w:rsidRPr="00A823DC">
        <w:rPr>
          <w:rFonts w:eastAsia="Calibri"/>
          <w:lang w:eastAsia="en-US"/>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5186B0FD" w14:textId="77777777" w:rsidR="00A823DC" w:rsidRPr="00A823DC" w:rsidRDefault="00A823DC" w:rsidP="00A823DC">
      <w:pPr>
        <w:jc w:val="both"/>
        <w:rPr>
          <w:rFonts w:eastAsia="Calibri"/>
          <w:lang w:eastAsia="en-US"/>
        </w:rPr>
      </w:pPr>
      <w:r w:rsidRPr="00A823DC">
        <w:rPr>
          <w:rFonts w:eastAsia="Calibri"/>
          <w:lang w:eastAsia="en-US"/>
        </w:rPr>
        <w:t>1.3. По согласованию сторон в план заседаний Комиссии могут быть внесены дополнения и изменения.</w:t>
      </w:r>
    </w:p>
    <w:p w14:paraId="3740AB35" w14:textId="77777777" w:rsidR="00A823DC" w:rsidRPr="00A823DC" w:rsidRDefault="00A823DC" w:rsidP="00A823DC">
      <w:pPr>
        <w:jc w:val="both"/>
        <w:rPr>
          <w:rFonts w:eastAsia="Calibri"/>
          <w:lang w:eastAsia="en-US"/>
        </w:rPr>
      </w:pPr>
    </w:p>
    <w:p w14:paraId="46F4ED2A" w14:textId="77777777" w:rsidR="00A823DC" w:rsidRPr="00A823DC" w:rsidRDefault="00A823DC" w:rsidP="00A823DC">
      <w:pPr>
        <w:jc w:val="center"/>
        <w:rPr>
          <w:rFonts w:eastAsia="Calibri"/>
          <w:b/>
          <w:bCs/>
          <w:iCs/>
          <w:lang w:eastAsia="en-US"/>
        </w:rPr>
      </w:pPr>
      <w:r w:rsidRPr="00A823DC">
        <w:rPr>
          <w:rFonts w:eastAsia="Calibri"/>
          <w:b/>
          <w:bCs/>
          <w:iCs/>
          <w:lang w:eastAsia="en-US"/>
        </w:rPr>
        <w:t>2. Подготовка заседаний Комиссии</w:t>
      </w:r>
    </w:p>
    <w:p w14:paraId="3D3B4717" w14:textId="77777777" w:rsidR="00A823DC" w:rsidRPr="00A823DC" w:rsidRDefault="00A823DC" w:rsidP="00A823DC">
      <w:pPr>
        <w:jc w:val="both"/>
        <w:rPr>
          <w:rFonts w:eastAsia="Calibri"/>
          <w:lang w:eastAsia="en-US"/>
        </w:rPr>
      </w:pPr>
    </w:p>
    <w:p w14:paraId="2623073D" w14:textId="77777777" w:rsidR="00A823DC" w:rsidRPr="00A823DC" w:rsidRDefault="00A823DC" w:rsidP="00A823DC">
      <w:pPr>
        <w:jc w:val="both"/>
        <w:rPr>
          <w:rFonts w:eastAsia="Calibri"/>
          <w:lang w:eastAsia="en-US"/>
        </w:rPr>
      </w:pPr>
      <w:r w:rsidRPr="00A823DC">
        <w:rPr>
          <w:rFonts w:eastAsia="Calibri"/>
          <w:lang w:eastAsia="en-US"/>
        </w:rPr>
        <w:t>2.1. Для подготовки материалов к заседанию Комиссии могут привлекаться члены Комиссии.</w:t>
      </w:r>
    </w:p>
    <w:p w14:paraId="28D96662" w14:textId="77777777" w:rsidR="00A823DC" w:rsidRPr="00A823DC" w:rsidRDefault="00A823DC" w:rsidP="00A823DC">
      <w:pPr>
        <w:jc w:val="both"/>
        <w:rPr>
          <w:rFonts w:eastAsia="Calibri"/>
          <w:lang w:eastAsia="en-US"/>
        </w:rPr>
      </w:pPr>
      <w:r w:rsidRPr="00A823DC">
        <w:rPr>
          <w:rFonts w:eastAsia="Calibri"/>
          <w:lang w:eastAsia="en-US"/>
        </w:rPr>
        <w:t>2.2. В обязательном порядке представляется информация в письменном виде по вопросам, запланированным для рассмотрения Комиссии.</w:t>
      </w:r>
    </w:p>
    <w:p w14:paraId="3739926C" w14:textId="77777777" w:rsidR="00A823DC" w:rsidRPr="00A823DC" w:rsidRDefault="00A823DC" w:rsidP="00A823DC">
      <w:pPr>
        <w:jc w:val="both"/>
        <w:rPr>
          <w:rFonts w:eastAsia="Calibri"/>
          <w:lang w:eastAsia="en-US"/>
        </w:rPr>
      </w:pPr>
      <w:r w:rsidRPr="00A823DC">
        <w:rPr>
          <w:rFonts w:eastAsia="Calibri"/>
          <w:lang w:eastAsia="en-US"/>
        </w:rPr>
        <w:t>2.3. Материал, представленный стороной, ответственной за подготовку вопроса, принимается за основу для обсуждения.</w:t>
      </w:r>
    </w:p>
    <w:p w14:paraId="36B30463" w14:textId="77777777" w:rsidR="00A823DC" w:rsidRPr="00A823DC" w:rsidRDefault="00A823DC" w:rsidP="00A823DC">
      <w:pPr>
        <w:jc w:val="both"/>
        <w:rPr>
          <w:rFonts w:eastAsia="Calibri"/>
          <w:lang w:eastAsia="en-US"/>
        </w:rPr>
      </w:pPr>
    </w:p>
    <w:p w14:paraId="0CBC2AED" w14:textId="77777777" w:rsidR="00A823DC" w:rsidRPr="00A823DC" w:rsidRDefault="00A823DC" w:rsidP="00A823DC">
      <w:pPr>
        <w:jc w:val="center"/>
        <w:rPr>
          <w:rFonts w:eastAsia="Calibri"/>
          <w:b/>
          <w:bCs/>
          <w:iCs/>
          <w:lang w:eastAsia="en-US"/>
        </w:rPr>
      </w:pPr>
      <w:r w:rsidRPr="00A823DC">
        <w:rPr>
          <w:rFonts w:eastAsia="Calibri"/>
          <w:b/>
          <w:bCs/>
          <w:iCs/>
          <w:lang w:eastAsia="en-US"/>
        </w:rPr>
        <w:t>3. Проведение заседаний Комиссии</w:t>
      </w:r>
    </w:p>
    <w:p w14:paraId="29C77B39" w14:textId="77777777" w:rsidR="00A823DC" w:rsidRPr="00A823DC" w:rsidRDefault="00A823DC" w:rsidP="00A823DC">
      <w:pPr>
        <w:jc w:val="both"/>
        <w:rPr>
          <w:rFonts w:eastAsia="Calibri"/>
          <w:lang w:eastAsia="en-US"/>
        </w:rPr>
      </w:pPr>
    </w:p>
    <w:p w14:paraId="64CF0B3A" w14:textId="77777777" w:rsidR="00A823DC" w:rsidRPr="00A823DC" w:rsidRDefault="00A823DC" w:rsidP="00A823DC">
      <w:pPr>
        <w:jc w:val="both"/>
        <w:rPr>
          <w:rFonts w:eastAsia="Calibri"/>
          <w:lang w:eastAsia="en-US"/>
        </w:rPr>
      </w:pPr>
      <w:r w:rsidRPr="00A823DC">
        <w:rPr>
          <w:rFonts w:eastAsia="Calibri"/>
          <w:lang w:eastAsia="en-US"/>
        </w:rPr>
        <w:t>3.1. Заседание Комиссии проводится в соответствии с планом работы.</w:t>
      </w:r>
    </w:p>
    <w:p w14:paraId="75EEA1E2" w14:textId="77777777" w:rsidR="00A823DC" w:rsidRPr="00A823DC" w:rsidRDefault="00A823DC" w:rsidP="00A823DC">
      <w:pPr>
        <w:jc w:val="both"/>
        <w:rPr>
          <w:rFonts w:eastAsia="Calibri"/>
          <w:lang w:eastAsia="en-US"/>
        </w:rPr>
      </w:pPr>
      <w:r w:rsidRPr="00A823DC">
        <w:rPr>
          <w:rFonts w:eastAsia="Calibri"/>
          <w:lang w:eastAsia="en-US"/>
        </w:rPr>
        <w:t>3.2. Комиссия правомочна принимать решение, если на заседании присутствует две трети ее членов.</w:t>
      </w:r>
    </w:p>
    <w:p w14:paraId="5EC557EE" w14:textId="77777777" w:rsidR="00A823DC" w:rsidRPr="00A823DC" w:rsidRDefault="00A823DC" w:rsidP="00A823DC">
      <w:pPr>
        <w:jc w:val="both"/>
        <w:rPr>
          <w:rFonts w:eastAsia="Calibri"/>
          <w:lang w:eastAsia="en-US"/>
        </w:rPr>
      </w:pPr>
      <w:r w:rsidRPr="00A823DC">
        <w:rPr>
          <w:rFonts w:eastAsia="Calibri"/>
          <w:lang w:eastAsia="en-US"/>
        </w:rPr>
        <w:t>3.3. Продолжительность заседания Комиссии - не более 1,5 часов без перерыва, доклады - не более 15 минут, выступления в прениях - до 5 минут.</w:t>
      </w:r>
    </w:p>
    <w:p w14:paraId="53CB36FA" w14:textId="77777777" w:rsidR="00A823DC" w:rsidRPr="00A823DC" w:rsidRDefault="00A823DC" w:rsidP="00A823DC">
      <w:pPr>
        <w:jc w:val="both"/>
        <w:rPr>
          <w:rFonts w:eastAsia="Calibri"/>
          <w:lang w:eastAsia="en-US"/>
        </w:rPr>
      </w:pPr>
      <w:r w:rsidRPr="00A823DC">
        <w:rPr>
          <w:rFonts w:eastAsia="Calibri"/>
          <w:lang w:eastAsia="en-US"/>
        </w:rPr>
        <w:lastRenderedPageBreak/>
        <w:t>3.4. По решению Комиссии на ее конкретном заседании может быть принят иной порядок работы.</w:t>
      </w:r>
    </w:p>
    <w:p w14:paraId="3608F5C7" w14:textId="77777777" w:rsidR="00A823DC" w:rsidRPr="00A823DC" w:rsidRDefault="00A823DC" w:rsidP="00A823DC">
      <w:pPr>
        <w:jc w:val="both"/>
        <w:rPr>
          <w:rFonts w:eastAsia="Calibri"/>
          <w:lang w:eastAsia="en-US"/>
        </w:rPr>
      </w:pPr>
    </w:p>
    <w:p w14:paraId="10C9AEC9" w14:textId="77777777" w:rsidR="00A823DC" w:rsidRPr="00A823DC" w:rsidRDefault="00A823DC" w:rsidP="00A823DC">
      <w:pPr>
        <w:jc w:val="both"/>
        <w:rPr>
          <w:rFonts w:eastAsia="Calibri"/>
          <w:b/>
          <w:bCs/>
          <w:iCs/>
          <w:lang w:eastAsia="en-US"/>
        </w:rPr>
      </w:pPr>
      <w:r w:rsidRPr="00A823DC">
        <w:rPr>
          <w:rFonts w:eastAsia="Calibri"/>
          <w:b/>
          <w:bCs/>
          <w:iCs/>
          <w:lang w:eastAsia="en-US"/>
        </w:rPr>
        <w:t xml:space="preserve">                4. Контроль за исполнением решений Комиссии</w:t>
      </w:r>
    </w:p>
    <w:p w14:paraId="2443002E" w14:textId="77777777" w:rsidR="00A823DC" w:rsidRPr="00A823DC" w:rsidRDefault="00A823DC" w:rsidP="00A823DC">
      <w:pPr>
        <w:jc w:val="both"/>
        <w:rPr>
          <w:rFonts w:eastAsia="Calibri"/>
          <w:lang w:eastAsia="en-US"/>
        </w:rPr>
      </w:pPr>
    </w:p>
    <w:p w14:paraId="396AB02A" w14:textId="77777777" w:rsidR="00A823DC" w:rsidRPr="00A823DC" w:rsidRDefault="00A823DC" w:rsidP="00A823DC">
      <w:pPr>
        <w:jc w:val="both"/>
        <w:rPr>
          <w:rFonts w:eastAsia="Calibri"/>
          <w:lang w:eastAsia="en-US"/>
        </w:rPr>
      </w:pPr>
      <w:r w:rsidRPr="00A823DC">
        <w:rPr>
          <w:rFonts w:eastAsia="Calibri"/>
          <w:lang w:eastAsia="en-US"/>
        </w:rPr>
        <w:t>4.1. 1 раз в год на рассмотрение Комиссии вносятся вопросы об итогах выполнения коллективного договора и принятых Комиссией решений.</w:t>
      </w:r>
    </w:p>
    <w:p w14:paraId="4CF511B9" w14:textId="77777777" w:rsidR="00A823DC" w:rsidRPr="00A823DC" w:rsidRDefault="00A823DC" w:rsidP="00A823DC">
      <w:pPr>
        <w:jc w:val="both"/>
        <w:rPr>
          <w:rFonts w:eastAsia="Calibri"/>
          <w:b/>
          <w:lang w:eastAsia="en-US"/>
        </w:rPr>
      </w:pPr>
    </w:p>
    <w:p w14:paraId="70B5D792" w14:textId="77777777" w:rsidR="00A823DC" w:rsidRPr="00A823DC" w:rsidRDefault="00A823DC" w:rsidP="00A823DC">
      <w:pPr>
        <w:jc w:val="center"/>
        <w:rPr>
          <w:rFonts w:eastAsia="Calibri"/>
          <w:b/>
          <w:lang w:eastAsia="en-US"/>
        </w:rPr>
      </w:pPr>
      <w:r w:rsidRPr="00A823DC">
        <w:rPr>
          <w:rFonts w:eastAsia="Calibri"/>
          <w:b/>
          <w:lang w:eastAsia="en-US"/>
        </w:rPr>
        <w:t>С О С Т А В</w:t>
      </w:r>
    </w:p>
    <w:p w14:paraId="0B1BF56D" w14:textId="77777777" w:rsidR="00A823DC" w:rsidRPr="00A823DC" w:rsidRDefault="00A823DC" w:rsidP="00A823DC">
      <w:pPr>
        <w:jc w:val="center"/>
        <w:rPr>
          <w:rFonts w:eastAsia="Calibri"/>
          <w:b/>
          <w:lang w:eastAsia="en-US"/>
        </w:rPr>
      </w:pPr>
      <w:r w:rsidRPr="00A823DC">
        <w:rPr>
          <w:rFonts w:eastAsia="Calibri"/>
          <w:b/>
          <w:lang w:eastAsia="en-US"/>
        </w:rPr>
        <w:t>комиссии по регулированию социально-трудовых отношений</w:t>
      </w:r>
    </w:p>
    <w:p w14:paraId="4AA313F7" w14:textId="77777777" w:rsidR="00A823DC" w:rsidRPr="00A823DC" w:rsidRDefault="00A823DC" w:rsidP="00A823DC">
      <w:pPr>
        <w:jc w:val="both"/>
        <w:rPr>
          <w:rFonts w:eastAsia="Calibri"/>
          <w:b/>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54"/>
        <w:gridCol w:w="7200"/>
      </w:tblGrid>
      <w:tr w:rsidR="00A823DC" w:rsidRPr="00A823DC" w14:paraId="103DA0D1" w14:textId="77777777" w:rsidTr="00777A18">
        <w:tc>
          <w:tcPr>
            <w:tcW w:w="2660" w:type="dxa"/>
          </w:tcPr>
          <w:p w14:paraId="6D41BB80" w14:textId="77777777" w:rsidR="00A823DC" w:rsidRPr="00A823DC" w:rsidRDefault="00A823DC" w:rsidP="00A823DC">
            <w:pPr>
              <w:jc w:val="both"/>
              <w:rPr>
                <w:rFonts w:eastAsia="Calibri"/>
                <w:b/>
                <w:lang w:eastAsia="en-US"/>
              </w:rPr>
            </w:pPr>
            <w:r w:rsidRPr="00A823DC">
              <w:rPr>
                <w:rFonts w:eastAsia="Calibri"/>
                <w:lang w:eastAsia="en-US"/>
              </w:rPr>
              <w:t>Гусева Т.В.</w:t>
            </w:r>
          </w:p>
        </w:tc>
        <w:tc>
          <w:tcPr>
            <w:tcW w:w="7229" w:type="dxa"/>
          </w:tcPr>
          <w:p w14:paraId="0DC3165D" w14:textId="77777777" w:rsidR="00A823DC" w:rsidRPr="00A823DC" w:rsidRDefault="00A823DC" w:rsidP="00A823DC">
            <w:pPr>
              <w:jc w:val="both"/>
              <w:rPr>
                <w:rFonts w:eastAsia="Calibri"/>
                <w:b/>
                <w:lang w:eastAsia="en-US"/>
              </w:rPr>
            </w:pPr>
            <w:r w:rsidRPr="00A823DC">
              <w:rPr>
                <w:rFonts w:eastAsia="Calibri"/>
                <w:lang w:eastAsia="en-US"/>
              </w:rPr>
              <w:t xml:space="preserve">Заведующий муниципального </w:t>
            </w:r>
            <w:r w:rsidRPr="00A823DC">
              <w:rPr>
                <w:rFonts w:eastAsia="Calibri"/>
                <w:color w:val="000000"/>
                <w:lang w:eastAsia="en-US"/>
              </w:rPr>
              <w:t>бюджетного</w:t>
            </w:r>
            <w:r w:rsidRPr="00A823DC">
              <w:rPr>
                <w:rFonts w:eastAsia="Calibri"/>
                <w:lang w:eastAsia="en-US"/>
              </w:rPr>
              <w:t xml:space="preserve"> дошкольного образовательного учреждения МБДОУ-детский сад «Ромашка», сопредседатель комиссии</w:t>
            </w:r>
          </w:p>
        </w:tc>
      </w:tr>
      <w:tr w:rsidR="00A823DC" w:rsidRPr="00A823DC" w14:paraId="18A1DF30" w14:textId="77777777" w:rsidTr="00777A18">
        <w:tc>
          <w:tcPr>
            <w:tcW w:w="2660" w:type="dxa"/>
          </w:tcPr>
          <w:p w14:paraId="274F19CA" w14:textId="77777777" w:rsidR="00A823DC" w:rsidRPr="00A823DC" w:rsidRDefault="00A823DC" w:rsidP="00A823DC">
            <w:pPr>
              <w:jc w:val="both"/>
              <w:rPr>
                <w:rFonts w:eastAsia="Calibri"/>
                <w:b/>
                <w:lang w:eastAsia="en-US"/>
              </w:rPr>
            </w:pPr>
            <w:proofErr w:type="spellStart"/>
            <w:r w:rsidRPr="00A823DC">
              <w:rPr>
                <w:rFonts w:eastAsia="Calibri"/>
                <w:lang w:eastAsia="en-US"/>
              </w:rPr>
              <w:t>Гавсутдинова</w:t>
            </w:r>
            <w:proofErr w:type="spellEnd"/>
            <w:r w:rsidRPr="00A823DC">
              <w:rPr>
                <w:rFonts w:eastAsia="Calibri"/>
                <w:lang w:eastAsia="en-US"/>
              </w:rPr>
              <w:t xml:space="preserve"> А.Г.</w:t>
            </w:r>
          </w:p>
          <w:p w14:paraId="209D2623" w14:textId="77777777" w:rsidR="00A823DC" w:rsidRPr="00A823DC" w:rsidRDefault="00A823DC" w:rsidP="00A823DC">
            <w:pPr>
              <w:jc w:val="both"/>
              <w:rPr>
                <w:rFonts w:eastAsia="Calibri"/>
                <w:b/>
                <w:lang w:eastAsia="en-US"/>
              </w:rPr>
            </w:pPr>
          </w:p>
        </w:tc>
        <w:tc>
          <w:tcPr>
            <w:tcW w:w="7229" w:type="dxa"/>
          </w:tcPr>
          <w:p w14:paraId="47CCD8B1" w14:textId="77777777" w:rsidR="00A823DC" w:rsidRPr="00A823DC" w:rsidRDefault="00A823DC" w:rsidP="00A823DC">
            <w:pPr>
              <w:jc w:val="both"/>
              <w:rPr>
                <w:rFonts w:eastAsia="Calibri"/>
                <w:b/>
                <w:lang w:eastAsia="en-US"/>
              </w:rPr>
            </w:pPr>
            <w:r w:rsidRPr="00A823DC">
              <w:rPr>
                <w:rFonts w:eastAsia="Calibri"/>
                <w:lang w:eastAsia="en-US"/>
              </w:rPr>
              <w:t xml:space="preserve">председатель первичной профсоюзной организации муниципального </w:t>
            </w:r>
            <w:r w:rsidRPr="00A823DC">
              <w:rPr>
                <w:rFonts w:eastAsia="Calibri"/>
                <w:color w:val="000000"/>
                <w:lang w:eastAsia="en-US"/>
              </w:rPr>
              <w:t>бюджетного</w:t>
            </w:r>
            <w:r w:rsidRPr="00A823DC">
              <w:rPr>
                <w:rFonts w:eastAsia="Calibri"/>
                <w:lang w:eastAsia="en-US"/>
              </w:rPr>
              <w:t xml:space="preserve"> дошкольного образовательного учреждения МБДОУ-детский сад «Ромашка»,  сопредседатель комиссии</w:t>
            </w:r>
          </w:p>
        </w:tc>
      </w:tr>
      <w:tr w:rsidR="00A823DC" w:rsidRPr="00A823DC" w14:paraId="4DE4075D" w14:textId="77777777" w:rsidTr="00777A18">
        <w:tc>
          <w:tcPr>
            <w:tcW w:w="2660" w:type="dxa"/>
          </w:tcPr>
          <w:p w14:paraId="14FBE299" w14:textId="77777777" w:rsidR="00A823DC" w:rsidRPr="00A823DC" w:rsidRDefault="00A823DC" w:rsidP="00A823DC">
            <w:pPr>
              <w:jc w:val="both"/>
              <w:rPr>
                <w:rFonts w:eastAsia="Calibri"/>
                <w:lang w:eastAsia="en-US"/>
              </w:rPr>
            </w:pPr>
            <w:r w:rsidRPr="00A823DC">
              <w:rPr>
                <w:rFonts w:eastAsia="Calibri"/>
                <w:lang w:eastAsia="en-US"/>
              </w:rPr>
              <w:t>Салихова В.Б.</w:t>
            </w:r>
          </w:p>
        </w:tc>
        <w:tc>
          <w:tcPr>
            <w:tcW w:w="7229" w:type="dxa"/>
          </w:tcPr>
          <w:p w14:paraId="1E30B6DD" w14:textId="77777777" w:rsidR="00A823DC" w:rsidRPr="00A823DC" w:rsidRDefault="00A823DC" w:rsidP="00A823DC">
            <w:pPr>
              <w:jc w:val="both"/>
              <w:rPr>
                <w:rFonts w:eastAsia="Calibri"/>
                <w:lang w:eastAsia="en-US"/>
              </w:rPr>
            </w:pPr>
            <w:r w:rsidRPr="00A823DC">
              <w:rPr>
                <w:rFonts w:eastAsia="Calibri"/>
                <w:lang w:eastAsia="en-US"/>
              </w:rPr>
              <w:t xml:space="preserve">Члены комиссии от работодателя </w:t>
            </w:r>
          </w:p>
        </w:tc>
      </w:tr>
      <w:tr w:rsidR="00A823DC" w:rsidRPr="00A823DC" w14:paraId="3F90F248" w14:textId="77777777" w:rsidTr="00777A18">
        <w:tc>
          <w:tcPr>
            <w:tcW w:w="2660" w:type="dxa"/>
          </w:tcPr>
          <w:p w14:paraId="3FFB54C6" w14:textId="77777777" w:rsidR="00A823DC" w:rsidRPr="00A823DC" w:rsidRDefault="00A823DC" w:rsidP="00A823DC">
            <w:pPr>
              <w:jc w:val="both"/>
              <w:rPr>
                <w:rFonts w:eastAsia="Calibri"/>
                <w:lang w:eastAsia="en-US"/>
              </w:rPr>
            </w:pPr>
            <w:proofErr w:type="spellStart"/>
            <w:r w:rsidRPr="00A823DC">
              <w:rPr>
                <w:rFonts w:eastAsia="Calibri"/>
                <w:lang w:eastAsia="en-US"/>
              </w:rPr>
              <w:t>Чеснокова</w:t>
            </w:r>
            <w:proofErr w:type="spellEnd"/>
            <w:r w:rsidRPr="00A823DC">
              <w:rPr>
                <w:rFonts w:eastAsia="Calibri"/>
                <w:lang w:eastAsia="en-US"/>
              </w:rPr>
              <w:t xml:space="preserve"> Н.В.</w:t>
            </w:r>
          </w:p>
        </w:tc>
        <w:tc>
          <w:tcPr>
            <w:tcW w:w="7229" w:type="dxa"/>
          </w:tcPr>
          <w:p w14:paraId="27F00F8A" w14:textId="77777777" w:rsidR="00A823DC" w:rsidRPr="00A823DC" w:rsidRDefault="00A823DC" w:rsidP="00A823DC">
            <w:pPr>
              <w:jc w:val="both"/>
              <w:rPr>
                <w:rFonts w:eastAsia="Calibri"/>
                <w:lang w:eastAsia="en-US"/>
              </w:rPr>
            </w:pPr>
            <w:r w:rsidRPr="00A823DC">
              <w:rPr>
                <w:rFonts w:eastAsia="Calibri"/>
                <w:lang w:eastAsia="en-US"/>
              </w:rPr>
              <w:t>Члены комиссии от работодателя</w:t>
            </w:r>
          </w:p>
        </w:tc>
      </w:tr>
      <w:tr w:rsidR="00A823DC" w:rsidRPr="00A823DC" w14:paraId="60BB52F1" w14:textId="77777777" w:rsidTr="00777A18">
        <w:tc>
          <w:tcPr>
            <w:tcW w:w="2660" w:type="dxa"/>
          </w:tcPr>
          <w:p w14:paraId="36AB8322" w14:textId="77777777" w:rsidR="00A823DC" w:rsidRPr="00A823DC" w:rsidRDefault="00A823DC" w:rsidP="00A823DC">
            <w:pPr>
              <w:jc w:val="both"/>
              <w:rPr>
                <w:rFonts w:eastAsia="Calibri"/>
                <w:lang w:eastAsia="en-US"/>
              </w:rPr>
            </w:pPr>
            <w:proofErr w:type="spellStart"/>
            <w:r w:rsidRPr="00A823DC">
              <w:rPr>
                <w:rFonts w:eastAsia="Calibri"/>
                <w:lang w:eastAsia="en-US"/>
              </w:rPr>
              <w:t>Галимова</w:t>
            </w:r>
            <w:proofErr w:type="spellEnd"/>
            <w:r w:rsidRPr="00A823DC">
              <w:rPr>
                <w:rFonts w:eastAsia="Calibri"/>
                <w:lang w:eastAsia="en-US"/>
              </w:rPr>
              <w:t xml:space="preserve"> З.И.</w:t>
            </w:r>
          </w:p>
        </w:tc>
        <w:tc>
          <w:tcPr>
            <w:tcW w:w="7229" w:type="dxa"/>
          </w:tcPr>
          <w:p w14:paraId="6CD2740F" w14:textId="77777777" w:rsidR="00A823DC" w:rsidRPr="00A823DC" w:rsidRDefault="00A823DC" w:rsidP="00A823DC">
            <w:pPr>
              <w:jc w:val="both"/>
              <w:rPr>
                <w:rFonts w:eastAsia="Calibri"/>
                <w:lang w:eastAsia="en-US"/>
              </w:rPr>
            </w:pPr>
            <w:r w:rsidRPr="00A823DC">
              <w:rPr>
                <w:rFonts w:eastAsia="Calibri"/>
                <w:lang w:eastAsia="en-US"/>
              </w:rPr>
              <w:t>Члены комиссии от работников</w:t>
            </w:r>
          </w:p>
        </w:tc>
      </w:tr>
      <w:tr w:rsidR="00A823DC" w:rsidRPr="00A823DC" w14:paraId="36DBC8A5" w14:textId="77777777" w:rsidTr="00777A18">
        <w:tc>
          <w:tcPr>
            <w:tcW w:w="2660" w:type="dxa"/>
          </w:tcPr>
          <w:p w14:paraId="0D69CC2F" w14:textId="77777777" w:rsidR="00A823DC" w:rsidRPr="00A823DC" w:rsidRDefault="00A823DC" w:rsidP="00A823DC">
            <w:pPr>
              <w:jc w:val="both"/>
              <w:rPr>
                <w:rFonts w:eastAsia="Calibri"/>
                <w:lang w:eastAsia="en-US"/>
              </w:rPr>
            </w:pPr>
            <w:proofErr w:type="spellStart"/>
            <w:r w:rsidRPr="00A823DC">
              <w:rPr>
                <w:rFonts w:eastAsia="Calibri"/>
                <w:lang w:eastAsia="en-US"/>
              </w:rPr>
              <w:t>Мухаметова</w:t>
            </w:r>
            <w:proofErr w:type="spellEnd"/>
            <w:r w:rsidRPr="00A823DC">
              <w:rPr>
                <w:rFonts w:eastAsia="Calibri"/>
                <w:lang w:eastAsia="en-US"/>
              </w:rPr>
              <w:t xml:space="preserve"> Л.М.</w:t>
            </w:r>
          </w:p>
        </w:tc>
        <w:tc>
          <w:tcPr>
            <w:tcW w:w="7229" w:type="dxa"/>
          </w:tcPr>
          <w:p w14:paraId="2ECAD861" w14:textId="77777777" w:rsidR="00A823DC" w:rsidRPr="00A823DC" w:rsidRDefault="00A823DC" w:rsidP="00A823DC">
            <w:pPr>
              <w:jc w:val="both"/>
              <w:rPr>
                <w:rFonts w:eastAsia="Calibri"/>
                <w:lang w:eastAsia="en-US"/>
              </w:rPr>
            </w:pPr>
            <w:r w:rsidRPr="00A823DC">
              <w:rPr>
                <w:rFonts w:eastAsia="Calibri"/>
                <w:lang w:eastAsia="en-US"/>
              </w:rPr>
              <w:t>Члены комиссии от работников</w:t>
            </w:r>
          </w:p>
        </w:tc>
      </w:tr>
    </w:tbl>
    <w:p w14:paraId="28AD3FC1" w14:textId="77777777" w:rsidR="00A823DC" w:rsidRPr="00A823DC" w:rsidRDefault="00A823DC" w:rsidP="00A823DC">
      <w:pPr>
        <w:jc w:val="both"/>
        <w:rPr>
          <w:rFonts w:eastAsia="Calibri"/>
          <w:b/>
          <w:sz w:val="28"/>
          <w:szCs w:val="28"/>
          <w:lang w:eastAsia="en-US"/>
        </w:rPr>
      </w:pPr>
    </w:p>
    <w:p w14:paraId="1973927A" w14:textId="77777777" w:rsidR="00A823DC" w:rsidRPr="00A823DC" w:rsidRDefault="00A823DC" w:rsidP="00A823DC">
      <w:pPr>
        <w:jc w:val="both"/>
        <w:rPr>
          <w:rFonts w:eastAsia="Calibri"/>
          <w:i/>
          <w:sz w:val="28"/>
          <w:szCs w:val="28"/>
          <w:lang w:eastAsia="en-US"/>
        </w:rPr>
      </w:pPr>
    </w:p>
    <w:p w14:paraId="01C7111D" w14:textId="77777777" w:rsidR="00A823DC" w:rsidRPr="00A823DC" w:rsidRDefault="00A823DC" w:rsidP="00A823DC">
      <w:pPr>
        <w:jc w:val="both"/>
        <w:rPr>
          <w:rFonts w:eastAsia="Calibri"/>
          <w:i/>
          <w:sz w:val="28"/>
          <w:szCs w:val="28"/>
          <w:lang w:eastAsia="en-US"/>
        </w:rPr>
      </w:pPr>
    </w:p>
    <w:p w14:paraId="4CE84141" w14:textId="77777777" w:rsidR="00A823DC" w:rsidRPr="00A823DC" w:rsidRDefault="00A823DC" w:rsidP="00A823DC">
      <w:pPr>
        <w:jc w:val="both"/>
        <w:rPr>
          <w:rFonts w:eastAsia="Calibri"/>
          <w:i/>
          <w:sz w:val="28"/>
          <w:szCs w:val="28"/>
          <w:lang w:eastAsia="en-US"/>
        </w:rPr>
      </w:pPr>
    </w:p>
    <w:p w14:paraId="051C2B8B" w14:textId="77777777" w:rsidR="00A823DC" w:rsidRPr="00A823DC" w:rsidRDefault="00A823DC" w:rsidP="00A823DC">
      <w:pPr>
        <w:jc w:val="both"/>
        <w:rPr>
          <w:rFonts w:eastAsia="Calibri"/>
          <w:i/>
          <w:sz w:val="28"/>
          <w:szCs w:val="28"/>
          <w:lang w:eastAsia="en-US"/>
        </w:rPr>
      </w:pPr>
    </w:p>
    <w:p w14:paraId="24BF1E35" w14:textId="77777777" w:rsidR="00A823DC" w:rsidRPr="00A823DC" w:rsidRDefault="00A823DC" w:rsidP="00A823DC">
      <w:pPr>
        <w:jc w:val="both"/>
        <w:rPr>
          <w:rFonts w:eastAsia="Calibri"/>
          <w:i/>
          <w:sz w:val="28"/>
          <w:szCs w:val="28"/>
          <w:lang w:eastAsia="en-US"/>
        </w:rPr>
      </w:pPr>
    </w:p>
    <w:p w14:paraId="52F69F42" w14:textId="77777777" w:rsidR="00A823DC" w:rsidRPr="00A823DC" w:rsidRDefault="00A823DC" w:rsidP="00A823DC">
      <w:pPr>
        <w:jc w:val="both"/>
        <w:rPr>
          <w:rFonts w:eastAsia="Calibri"/>
          <w:i/>
          <w:sz w:val="28"/>
          <w:szCs w:val="28"/>
          <w:lang w:eastAsia="en-US"/>
        </w:rPr>
      </w:pPr>
    </w:p>
    <w:p w14:paraId="5A48962B" w14:textId="77777777" w:rsidR="00A823DC" w:rsidRPr="00A823DC" w:rsidRDefault="00A823DC" w:rsidP="00A823DC">
      <w:pPr>
        <w:jc w:val="both"/>
        <w:rPr>
          <w:rFonts w:eastAsia="Calibri"/>
          <w:i/>
          <w:sz w:val="28"/>
          <w:szCs w:val="28"/>
          <w:lang w:eastAsia="en-US"/>
        </w:rPr>
      </w:pPr>
    </w:p>
    <w:p w14:paraId="2DB5DEBE" w14:textId="77777777" w:rsidR="00A823DC" w:rsidRPr="00A823DC" w:rsidRDefault="00A823DC" w:rsidP="00A823DC">
      <w:pPr>
        <w:jc w:val="both"/>
        <w:rPr>
          <w:rFonts w:eastAsia="Calibri"/>
          <w:i/>
          <w:sz w:val="28"/>
          <w:szCs w:val="28"/>
          <w:lang w:eastAsia="en-US"/>
        </w:rPr>
      </w:pPr>
    </w:p>
    <w:p w14:paraId="352EE0D0" w14:textId="77777777" w:rsidR="00A823DC" w:rsidRPr="00A823DC" w:rsidRDefault="00A823DC" w:rsidP="00A823DC">
      <w:pPr>
        <w:jc w:val="both"/>
        <w:rPr>
          <w:rFonts w:eastAsia="Calibri"/>
          <w:i/>
          <w:sz w:val="28"/>
          <w:szCs w:val="28"/>
          <w:lang w:eastAsia="en-US"/>
        </w:rPr>
      </w:pPr>
    </w:p>
    <w:p w14:paraId="62735178" w14:textId="77777777" w:rsidR="00A823DC" w:rsidRPr="00A823DC" w:rsidRDefault="00A823DC" w:rsidP="00A823DC">
      <w:pPr>
        <w:jc w:val="both"/>
        <w:rPr>
          <w:rFonts w:eastAsia="Calibri"/>
          <w:i/>
          <w:sz w:val="28"/>
          <w:szCs w:val="28"/>
          <w:lang w:eastAsia="en-US"/>
        </w:rPr>
      </w:pPr>
    </w:p>
    <w:p w14:paraId="7D09547D" w14:textId="77777777" w:rsidR="00A823DC" w:rsidRPr="00A823DC" w:rsidRDefault="00A823DC" w:rsidP="00A823DC">
      <w:pPr>
        <w:jc w:val="both"/>
        <w:rPr>
          <w:rFonts w:eastAsia="Calibri"/>
          <w:i/>
          <w:sz w:val="28"/>
          <w:szCs w:val="28"/>
          <w:lang w:eastAsia="en-US"/>
        </w:rPr>
      </w:pPr>
    </w:p>
    <w:p w14:paraId="69FB2ED4" w14:textId="77777777" w:rsidR="00A823DC" w:rsidRPr="00A823DC" w:rsidRDefault="00A823DC" w:rsidP="00A823DC">
      <w:pPr>
        <w:jc w:val="both"/>
        <w:rPr>
          <w:rFonts w:eastAsia="Calibri"/>
          <w:i/>
          <w:sz w:val="28"/>
          <w:szCs w:val="28"/>
          <w:lang w:eastAsia="en-US"/>
        </w:rPr>
      </w:pPr>
    </w:p>
    <w:p w14:paraId="644058C0" w14:textId="77777777" w:rsidR="00A823DC" w:rsidRPr="00A823DC" w:rsidRDefault="00A823DC" w:rsidP="00A823DC">
      <w:pPr>
        <w:jc w:val="both"/>
        <w:rPr>
          <w:rFonts w:eastAsia="Calibri"/>
          <w:i/>
          <w:sz w:val="28"/>
          <w:szCs w:val="28"/>
          <w:lang w:eastAsia="en-US"/>
        </w:rPr>
      </w:pPr>
    </w:p>
    <w:p w14:paraId="1399A082" w14:textId="77777777" w:rsidR="00A823DC" w:rsidRPr="00A823DC" w:rsidRDefault="00A823DC" w:rsidP="00A823DC">
      <w:pPr>
        <w:jc w:val="both"/>
        <w:rPr>
          <w:rFonts w:eastAsia="Calibri"/>
          <w:i/>
          <w:sz w:val="28"/>
          <w:szCs w:val="28"/>
          <w:lang w:eastAsia="en-US"/>
        </w:rPr>
      </w:pPr>
    </w:p>
    <w:p w14:paraId="07AF5E24" w14:textId="77777777" w:rsidR="00A823DC" w:rsidRPr="00A823DC" w:rsidRDefault="00A823DC" w:rsidP="00A823DC">
      <w:pPr>
        <w:jc w:val="both"/>
        <w:rPr>
          <w:rFonts w:eastAsia="Calibri"/>
          <w:i/>
          <w:sz w:val="28"/>
          <w:szCs w:val="28"/>
          <w:lang w:eastAsia="en-US"/>
        </w:rPr>
      </w:pPr>
    </w:p>
    <w:p w14:paraId="6DBB466B" w14:textId="77777777" w:rsidR="00A823DC" w:rsidRPr="00A823DC" w:rsidRDefault="00A823DC" w:rsidP="00A823DC">
      <w:pPr>
        <w:jc w:val="both"/>
        <w:rPr>
          <w:rFonts w:eastAsia="Calibri"/>
          <w:i/>
          <w:sz w:val="28"/>
          <w:szCs w:val="28"/>
          <w:lang w:eastAsia="en-US"/>
        </w:rPr>
      </w:pPr>
    </w:p>
    <w:p w14:paraId="448971AE" w14:textId="77777777" w:rsidR="00A823DC" w:rsidRPr="00A823DC" w:rsidRDefault="00A823DC" w:rsidP="00A823DC">
      <w:pPr>
        <w:jc w:val="both"/>
        <w:rPr>
          <w:rFonts w:eastAsia="Calibri"/>
          <w:i/>
          <w:sz w:val="28"/>
          <w:szCs w:val="28"/>
          <w:lang w:eastAsia="en-US"/>
        </w:rPr>
      </w:pPr>
    </w:p>
    <w:p w14:paraId="67DAEEF5" w14:textId="77777777" w:rsidR="00A823DC" w:rsidRPr="00A823DC" w:rsidRDefault="00A823DC" w:rsidP="00A823DC">
      <w:pPr>
        <w:jc w:val="both"/>
        <w:rPr>
          <w:rFonts w:eastAsia="Calibri"/>
          <w:i/>
          <w:sz w:val="28"/>
          <w:szCs w:val="28"/>
          <w:lang w:eastAsia="en-US"/>
        </w:rPr>
      </w:pPr>
    </w:p>
    <w:p w14:paraId="550E2989" w14:textId="77777777" w:rsidR="00A823DC" w:rsidRPr="00A823DC" w:rsidRDefault="00A823DC" w:rsidP="00A823DC">
      <w:pPr>
        <w:jc w:val="both"/>
        <w:rPr>
          <w:rFonts w:eastAsia="Calibri"/>
          <w:i/>
          <w:sz w:val="28"/>
          <w:szCs w:val="28"/>
          <w:lang w:eastAsia="en-US"/>
        </w:rPr>
      </w:pPr>
    </w:p>
    <w:p w14:paraId="1B5C4244" w14:textId="77777777" w:rsidR="00A823DC" w:rsidRPr="00A823DC" w:rsidRDefault="00A823DC" w:rsidP="00A823DC">
      <w:pPr>
        <w:jc w:val="both"/>
        <w:rPr>
          <w:rFonts w:eastAsia="Calibri"/>
          <w:i/>
          <w:sz w:val="28"/>
          <w:szCs w:val="28"/>
          <w:lang w:eastAsia="en-US"/>
        </w:rPr>
      </w:pPr>
    </w:p>
    <w:p w14:paraId="3D66E7D8" w14:textId="77777777" w:rsidR="00A823DC" w:rsidRPr="00A823DC" w:rsidRDefault="00A823DC" w:rsidP="00A823DC">
      <w:pPr>
        <w:jc w:val="both"/>
        <w:rPr>
          <w:rFonts w:eastAsia="Calibri"/>
          <w:i/>
          <w:sz w:val="28"/>
          <w:szCs w:val="28"/>
          <w:lang w:eastAsia="en-US"/>
        </w:rPr>
      </w:pPr>
    </w:p>
    <w:p w14:paraId="2FD92BB3" w14:textId="77777777" w:rsidR="00A823DC" w:rsidRPr="00A823DC" w:rsidRDefault="00A823DC" w:rsidP="00A823DC">
      <w:pPr>
        <w:jc w:val="both"/>
        <w:rPr>
          <w:rFonts w:eastAsia="Calibri"/>
          <w:i/>
          <w:sz w:val="28"/>
          <w:szCs w:val="28"/>
          <w:lang w:eastAsia="en-US"/>
        </w:rPr>
      </w:pPr>
    </w:p>
    <w:p w14:paraId="396E50E3" w14:textId="77777777" w:rsidR="00A823DC" w:rsidRPr="00A823DC" w:rsidRDefault="00A823DC" w:rsidP="00A823DC">
      <w:pPr>
        <w:jc w:val="both"/>
        <w:rPr>
          <w:rFonts w:eastAsia="Calibri"/>
          <w:i/>
          <w:sz w:val="28"/>
          <w:szCs w:val="28"/>
          <w:lang w:eastAsia="en-US"/>
        </w:rPr>
      </w:pPr>
    </w:p>
    <w:p w14:paraId="5821ECA7" w14:textId="77777777" w:rsidR="00A823DC" w:rsidRPr="00A823DC" w:rsidRDefault="00A823DC" w:rsidP="00A823DC">
      <w:pPr>
        <w:jc w:val="both"/>
        <w:rPr>
          <w:rFonts w:eastAsia="Calibri"/>
          <w:i/>
          <w:sz w:val="28"/>
          <w:szCs w:val="28"/>
          <w:lang w:eastAsia="en-US"/>
        </w:rPr>
      </w:pPr>
    </w:p>
    <w:p w14:paraId="5FDD2A4C" w14:textId="77777777" w:rsidR="00777A18" w:rsidRDefault="00777A18" w:rsidP="00A823DC">
      <w:pPr>
        <w:jc w:val="right"/>
        <w:rPr>
          <w:rFonts w:eastAsia="Calibri"/>
          <w:sz w:val="20"/>
          <w:szCs w:val="20"/>
          <w:lang w:eastAsia="en-US"/>
        </w:rPr>
      </w:pPr>
    </w:p>
    <w:p w14:paraId="45828FFA"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lastRenderedPageBreak/>
        <w:t>Приложение № 2</w:t>
      </w:r>
    </w:p>
    <w:p w14:paraId="3CDA4289" w14:textId="77777777" w:rsidR="00A823DC" w:rsidRPr="00A823DC" w:rsidRDefault="00A823DC" w:rsidP="00A823DC">
      <w:pPr>
        <w:jc w:val="both"/>
        <w:rPr>
          <w:rFonts w:eastAsia="Calibri"/>
          <w:b/>
          <w:bCs/>
          <w:sz w:val="28"/>
          <w:szCs w:val="28"/>
          <w:lang w:eastAsia="en-US"/>
        </w:rPr>
      </w:pPr>
    </w:p>
    <w:p w14:paraId="1C375E02" w14:textId="77777777" w:rsidR="00A823DC" w:rsidRPr="00A823DC" w:rsidRDefault="00A823DC" w:rsidP="00A823DC">
      <w:pPr>
        <w:jc w:val="center"/>
        <w:rPr>
          <w:rFonts w:eastAsia="Calibri"/>
          <w:lang w:eastAsia="en-US"/>
        </w:rPr>
      </w:pPr>
      <w:r w:rsidRPr="00A823DC">
        <w:rPr>
          <w:rFonts w:eastAsia="Calibri"/>
          <w:b/>
          <w:bCs/>
          <w:lang w:eastAsia="en-US"/>
        </w:rPr>
        <w:t>ПРАВА И ЛЬГОТЫ,</w:t>
      </w:r>
    </w:p>
    <w:p w14:paraId="131E3D35" w14:textId="77777777" w:rsidR="00A823DC" w:rsidRPr="00A823DC" w:rsidRDefault="00A823DC" w:rsidP="00A823DC">
      <w:pPr>
        <w:jc w:val="center"/>
        <w:rPr>
          <w:rFonts w:eastAsia="Calibri"/>
          <w:b/>
          <w:bCs/>
          <w:lang w:eastAsia="en-US"/>
        </w:rPr>
      </w:pPr>
      <w:r w:rsidRPr="00A823DC">
        <w:rPr>
          <w:rFonts w:eastAsia="Calibri"/>
          <w:b/>
          <w:bCs/>
          <w:lang w:eastAsia="en-US"/>
        </w:rPr>
        <w:t>предоставляемые педагогическим работникам при подготовке и проведении аттестации</w:t>
      </w:r>
    </w:p>
    <w:p w14:paraId="0A1EE2DD" w14:textId="77777777" w:rsidR="00A823DC" w:rsidRPr="00A823DC" w:rsidRDefault="00A823DC" w:rsidP="00A823DC">
      <w:pPr>
        <w:jc w:val="both"/>
        <w:rPr>
          <w:rFonts w:eastAsia="Calibri"/>
          <w:lang w:eastAsia="en-US"/>
        </w:rPr>
      </w:pPr>
    </w:p>
    <w:p w14:paraId="5DF1EC22" w14:textId="77777777" w:rsidR="00A823DC" w:rsidRPr="00A823DC" w:rsidRDefault="00A823DC" w:rsidP="00A823DC">
      <w:pPr>
        <w:jc w:val="both"/>
        <w:rPr>
          <w:rFonts w:eastAsia="Calibri"/>
          <w:b/>
          <w:bCs/>
          <w:lang w:eastAsia="en-US"/>
        </w:rPr>
      </w:pPr>
      <w:r w:rsidRPr="00A823DC">
        <w:rPr>
          <w:rFonts w:eastAsia="Calibri"/>
          <w:b/>
          <w:bCs/>
          <w:lang w:val="en-US" w:eastAsia="en-US"/>
        </w:rPr>
        <w:t>I</w:t>
      </w:r>
      <w:r w:rsidRPr="00A823DC">
        <w:rPr>
          <w:rFonts w:eastAsia="Calibri"/>
          <w:b/>
          <w:bCs/>
          <w:lang w:eastAsia="en-US"/>
        </w:rPr>
        <w:t>. Права аттестуемых работников.</w:t>
      </w:r>
    </w:p>
    <w:p w14:paraId="24FCC8DE" w14:textId="77777777" w:rsidR="00A823DC" w:rsidRPr="00A823DC" w:rsidRDefault="00A823DC" w:rsidP="00A823DC">
      <w:pPr>
        <w:rPr>
          <w:rFonts w:eastAsia="Calibri"/>
          <w:b/>
          <w:bCs/>
          <w:lang w:eastAsia="en-US"/>
        </w:rPr>
      </w:pPr>
      <w:r w:rsidRPr="00A823DC">
        <w:rPr>
          <w:rFonts w:eastAsia="Calibri"/>
          <w:b/>
          <w:bCs/>
          <w:lang w:eastAsia="en-US"/>
        </w:rPr>
        <w:t>Педагогический работник имеет право:</w:t>
      </w:r>
    </w:p>
    <w:p w14:paraId="10B2B170" w14:textId="77777777" w:rsidR="00A823DC" w:rsidRPr="00A823DC" w:rsidRDefault="00A823DC" w:rsidP="00A823DC">
      <w:pPr>
        <w:jc w:val="both"/>
        <w:rPr>
          <w:rFonts w:eastAsia="Calibri"/>
          <w:bCs/>
          <w:lang w:eastAsia="en-US"/>
        </w:rPr>
      </w:pPr>
      <w:r w:rsidRPr="00A823DC">
        <w:rPr>
          <w:rFonts w:eastAsia="Calibri"/>
          <w:bCs/>
          <w:lang w:eastAsia="en-U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324DBF6C" w14:textId="77777777" w:rsidR="00A823DC" w:rsidRPr="00A823DC" w:rsidRDefault="00A823DC" w:rsidP="00A823DC">
      <w:pPr>
        <w:jc w:val="both"/>
        <w:rPr>
          <w:rFonts w:eastAsia="Calibri"/>
          <w:bCs/>
          <w:lang w:eastAsia="en-US"/>
        </w:rPr>
      </w:pPr>
      <w:r w:rsidRPr="00A823DC">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14:paraId="6BB572BD" w14:textId="77777777" w:rsidR="00A823DC" w:rsidRPr="00A823DC" w:rsidRDefault="00A823DC" w:rsidP="00A823DC">
      <w:pPr>
        <w:jc w:val="both"/>
        <w:rPr>
          <w:rFonts w:eastAsia="Calibri"/>
          <w:bCs/>
          <w:lang w:eastAsia="en-US"/>
        </w:rPr>
      </w:pPr>
      <w:r w:rsidRPr="00A823DC">
        <w:rPr>
          <w:rFonts w:eastAsia="Calibri"/>
          <w:lang w:eastAsia="en-US"/>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2AFFBB11" w14:textId="77777777" w:rsidR="00A823DC" w:rsidRPr="00A823DC" w:rsidRDefault="00A823DC" w:rsidP="00A823DC">
      <w:pPr>
        <w:jc w:val="both"/>
        <w:rPr>
          <w:rFonts w:eastAsia="Calibri"/>
          <w:bCs/>
          <w:lang w:eastAsia="en-US"/>
        </w:rPr>
      </w:pPr>
      <w:r w:rsidRPr="00A823DC">
        <w:rPr>
          <w:rFonts w:eastAsia="Calibri"/>
          <w:bCs/>
          <w:lang w:eastAsia="en-US"/>
        </w:rPr>
        <w:t xml:space="preserve">- обжаловать результаты аттестации в соответствии с законодательством Российской Федерации; </w:t>
      </w:r>
    </w:p>
    <w:p w14:paraId="2FB83F23" w14:textId="77777777" w:rsidR="00A823DC" w:rsidRPr="00A823DC" w:rsidRDefault="00A823DC" w:rsidP="00A823DC">
      <w:pPr>
        <w:jc w:val="both"/>
        <w:rPr>
          <w:rFonts w:eastAsia="Calibri"/>
          <w:bCs/>
          <w:lang w:eastAsia="en-US"/>
        </w:rPr>
      </w:pPr>
      <w:r w:rsidRPr="00A823DC">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4A5AF1E3" w14:textId="77777777" w:rsidR="00A823DC" w:rsidRPr="00A823DC" w:rsidRDefault="00A823DC" w:rsidP="00A823DC">
      <w:pPr>
        <w:jc w:val="both"/>
        <w:rPr>
          <w:rFonts w:eastAsia="Calibri"/>
          <w:lang w:eastAsia="en-US"/>
        </w:rPr>
      </w:pPr>
      <w:r w:rsidRPr="00A823DC">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1DFE78F1" w14:textId="77777777" w:rsidR="00A823DC" w:rsidRPr="00A823DC" w:rsidRDefault="00A823DC" w:rsidP="00A823DC">
      <w:pPr>
        <w:jc w:val="both"/>
        <w:rPr>
          <w:rFonts w:eastAsia="Calibri"/>
          <w:lang w:eastAsia="en-US"/>
        </w:rPr>
      </w:pPr>
      <w:r w:rsidRPr="00A823DC">
        <w:rPr>
          <w:rFonts w:eastAsia="Calibri"/>
          <w:lang w:eastAsia="en-US"/>
        </w:rPr>
        <w:t xml:space="preserve">-  </w:t>
      </w:r>
      <w:bookmarkStart w:id="4" w:name="sub_1029"/>
      <w:r w:rsidRPr="00A823DC">
        <w:rPr>
          <w:rFonts w:eastAsia="Calibri"/>
          <w:lang w:eastAsia="en-US"/>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14:paraId="46728978" w14:textId="77777777" w:rsidR="00A823DC" w:rsidRPr="00A823DC" w:rsidRDefault="00A823DC" w:rsidP="00A823DC">
      <w:pPr>
        <w:jc w:val="both"/>
        <w:rPr>
          <w:rFonts w:eastAsia="Calibri"/>
          <w:lang w:eastAsia="en-US"/>
        </w:rPr>
      </w:pPr>
      <w:r w:rsidRPr="00A823DC">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3310AB38" w14:textId="77777777" w:rsidR="00A823DC" w:rsidRPr="00A823DC" w:rsidRDefault="00A823DC" w:rsidP="00A823DC">
      <w:pPr>
        <w:jc w:val="both"/>
        <w:rPr>
          <w:rFonts w:eastAsia="Calibri"/>
          <w:b/>
          <w:lang w:eastAsia="en-US"/>
        </w:rPr>
      </w:pPr>
      <w:r w:rsidRPr="00A823DC">
        <w:rPr>
          <w:rFonts w:eastAsia="Calibri"/>
          <w:b/>
          <w:lang w:val="en-US" w:eastAsia="en-US"/>
        </w:rPr>
        <w:t>II</w:t>
      </w:r>
      <w:r w:rsidRPr="00A823DC">
        <w:rPr>
          <w:rFonts w:eastAsia="Calibri"/>
          <w:b/>
          <w:lang w:val="tt-RU" w:eastAsia="en-US"/>
        </w:rPr>
        <w:t xml:space="preserve">. Применение упрощенных форм профессиональной экспертизы при прохождении аттестации </w:t>
      </w:r>
      <w:r w:rsidRPr="00A823DC">
        <w:rPr>
          <w:rFonts w:eastAsia="Calibri"/>
          <w:b/>
          <w:lang w:eastAsia="en-US"/>
        </w:rPr>
        <w:t>с целью установления соответствия уровня квалификации педагогических работников требованиям, предъявляемым</w:t>
      </w:r>
    </w:p>
    <w:p w14:paraId="21854907" w14:textId="77777777" w:rsidR="00A823DC" w:rsidRPr="00A823DC" w:rsidRDefault="00A823DC" w:rsidP="00A823DC">
      <w:pPr>
        <w:jc w:val="both"/>
        <w:rPr>
          <w:rFonts w:eastAsia="Calibri"/>
          <w:b/>
          <w:lang w:val="tt-RU" w:eastAsia="en-US"/>
        </w:rPr>
      </w:pPr>
      <w:r w:rsidRPr="00A823DC">
        <w:rPr>
          <w:rFonts w:eastAsia="Calibri"/>
          <w:b/>
          <w:lang w:eastAsia="en-US"/>
        </w:rPr>
        <w:t xml:space="preserve"> к квалификационным категориям (первой или высшей)</w:t>
      </w:r>
    </w:p>
    <w:p w14:paraId="114F688A" w14:textId="77777777" w:rsidR="00A823DC" w:rsidRPr="00A823DC" w:rsidRDefault="00A823DC" w:rsidP="00A823DC">
      <w:pPr>
        <w:jc w:val="both"/>
        <w:rPr>
          <w:rFonts w:eastAsia="Calibri"/>
          <w:lang w:eastAsia="en-US"/>
        </w:rPr>
      </w:pPr>
    </w:p>
    <w:p w14:paraId="2E6A2530" w14:textId="77777777" w:rsidR="00A823DC" w:rsidRPr="00A823DC" w:rsidRDefault="00A823DC" w:rsidP="00A823DC">
      <w:pPr>
        <w:jc w:val="both"/>
        <w:rPr>
          <w:rFonts w:eastAsia="Calibri"/>
          <w:lang w:eastAsia="en-US"/>
        </w:rPr>
      </w:pPr>
      <w:r w:rsidRPr="00A823DC">
        <w:rPr>
          <w:rFonts w:eastAsia="Calibri"/>
          <w:lang w:eastAsia="en-US"/>
        </w:rPr>
        <w:t xml:space="preserve">      2.1. П</w:t>
      </w:r>
      <w:r w:rsidRPr="00A823DC">
        <w:rPr>
          <w:rFonts w:eastAsia="Calibri"/>
          <w:lang w:val="tt-RU" w:eastAsia="en-US"/>
        </w:rPr>
        <w:t xml:space="preserve">ри прохождении педагогическими работниками аттестации </w:t>
      </w:r>
      <w:r w:rsidRPr="00A823DC">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A823DC">
          <w:rPr>
            <w:rFonts w:eastAsia="Calibri"/>
            <w:bCs/>
            <w:lang w:eastAsia="en-US"/>
          </w:rPr>
          <w:t>пунктами 36</w:t>
        </w:r>
      </w:hyperlink>
      <w:r w:rsidRPr="00A823DC">
        <w:rPr>
          <w:rFonts w:eastAsia="Calibri"/>
          <w:lang w:eastAsia="en-US"/>
        </w:rPr>
        <w:t xml:space="preserve"> и </w:t>
      </w:r>
      <w:hyperlink w:anchor="sub_1037" w:history="1">
        <w:r w:rsidRPr="00A823DC">
          <w:rPr>
            <w:rFonts w:eastAsia="Calibri"/>
            <w:bCs/>
            <w:lang w:eastAsia="en-US"/>
          </w:rPr>
          <w:t>37</w:t>
        </w:r>
      </w:hyperlink>
      <w:r w:rsidRPr="00A823DC">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w:t>
      </w:r>
      <w:proofErr w:type="spellStart"/>
      <w:r w:rsidRPr="00A823DC">
        <w:rPr>
          <w:rFonts w:eastAsia="Calibri"/>
          <w:lang w:eastAsia="en-US"/>
        </w:rPr>
        <w:t>аттестующихся</w:t>
      </w:r>
      <w:proofErr w:type="spellEnd"/>
      <w:r w:rsidRPr="00A823DC">
        <w:rPr>
          <w:rFonts w:eastAsia="Calibri"/>
          <w:lang w:eastAsia="en-US"/>
        </w:rPr>
        <w:t xml:space="preserve"> на высшую или первую квалификационную категорию:</w:t>
      </w:r>
    </w:p>
    <w:p w14:paraId="39217EFA" w14:textId="77777777" w:rsidR="00A823DC" w:rsidRPr="00A823DC" w:rsidRDefault="00A823DC" w:rsidP="00A823DC">
      <w:pPr>
        <w:jc w:val="both"/>
        <w:rPr>
          <w:rFonts w:eastAsia="Calibri"/>
          <w:lang w:eastAsia="en-US"/>
        </w:rPr>
      </w:pPr>
      <w:r w:rsidRPr="00A823DC">
        <w:rPr>
          <w:rFonts w:eastAsia="Calibri"/>
          <w:lang w:eastAsia="en-US"/>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A823DC">
        <w:rPr>
          <w:rFonts w:eastAsia="Calibri"/>
          <w:lang w:eastAsia="en-US"/>
        </w:rPr>
        <w:t>др.почетные</w:t>
      </w:r>
      <w:proofErr w:type="spellEnd"/>
      <w:r w:rsidRPr="00A823DC">
        <w:rPr>
          <w:rFonts w:eastAsia="Calibri"/>
          <w:lang w:eastAsia="en-US"/>
        </w:rPr>
        <w:t xml:space="preserve"> звания, Почетные грамоты, нагрудные знаки), независимо от года награждения;</w:t>
      </w:r>
    </w:p>
    <w:p w14:paraId="5510FCCF" w14:textId="77777777" w:rsidR="00A823DC" w:rsidRPr="00A823DC" w:rsidRDefault="00A823DC" w:rsidP="00A823DC">
      <w:pPr>
        <w:jc w:val="both"/>
        <w:rPr>
          <w:rFonts w:eastAsia="Calibri"/>
          <w:lang w:eastAsia="en-US"/>
        </w:rPr>
      </w:pPr>
      <w:r w:rsidRPr="00A823DC">
        <w:rPr>
          <w:rFonts w:eastAsia="Calibri"/>
          <w:lang w:eastAsia="en-US"/>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07BF6FB0" w14:textId="77777777" w:rsidR="00A823DC" w:rsidRPr="00A823DC" w:rsidRDefault="00A823DC" w:rsidP="00A823DC">
      <w:pPr>
        <w:jc w:val="both"/>
        <w:rPr>
          <w:rFonts w:eastAsia="Calibri"/>
          <w:lang w:eastAsia="en-US"/>
        </w:rPr>
      </w:pPr>
      <w:r w:rsidRPr="00A823DC">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562C6849" w14:textId="77777777" w:rsidR="00A823DC" w:rsidRPr="00A823DC" w:rsidRDefault="00A823DC" w:rsidP="00A823DC">
      <w:pPr>
        <w:jc w:val="both"/>
        <w:rPr>
          <w:rFonts w:eastAsia="Calibri"/>
          <w:lang w:eastAsia="en-US"/>
        </w:rPr>
      </w:pPr>
      <w:r w:rsidRPr="00A823DC">
        <w:rPr>
          <w:rFonts w:eastAsia="Calibri"/>
          <w:lang w:eastAsia="en-US"/>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A823DC">
          <w:rPr>
            <w:rFonts w:eastAsia="Calibri"/>
            <w:bCs/>
            <w:lang w:eastAsia="en-US"/>
          </w:rPr>
          <w:t>пунктами 36</w:t>
        </w:r>
      </w:hyperlink>
      <w:r w:rsidRPr="00A823DC">
        <w:rPr>
          <w:rFonts w:eastAsia="Calibri"/>
          <w:lang w:eastAsia="en-US"/>
        </w:rPr>
        <w:t xml:space="preserve"> и </w:t>
      </w:r>
      <w:hyperlink w:anchor="sub_1037" w:history="1">
        <w:r w:rsidRPr="00A823DC">
          <w:rPr>
            <w:rFonts w:eastAsia="Calibri"/>
            <w:bCs/>
            <w:lang w:eastAsia="en-US"/>
          </w:rPr>
          <w:t>37</w:t>
        </w:r>
      </w:hyperlink>
      <w:r w:rsidRPr="00A823DC">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00A99EF3" w14:textId="77777777" w:rsidR="00A823DC" w:rsidRPr="00A823DC" w:rsidRDefault="00A823DC" w:rsidP="00A823DC">
      <w:pPr>
        <w:jc w:val="both"/>
        <w:rPr>
          <w:rFonts w:eastAsia="Calibri"/>
          <w:lang w:eastAsia="en-US"/>
        </w:rPr>
      </w:pPr>
      <w:r w:rsidRPr="00A823DC">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06438F5F" w14:textId="77777777" w:rsidR="00A823DC" w:rsidRPr="00A823DC" w:rsidRDefault="00A823DC" w:rsidP="00A823DC">
      <w:pPr>
        <w:jc w:val="both"/>
        <w:rPr>
          <w:rFonts w:eastAsia="Calibri"/>
          <w:lang w:eastAsia="en-US"/>
        </w:rPr>
      </w:pPr>
      <w:r w:rsidRPr="00A823DC">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68DFE0BD" w14:textId="77777777" w:rsidR="00A823DC" w:rsidRPr="00A823DC" w:rsidRDefault="00A823DC" w:rsidP="00A823DC">
      <w:pPr>
        <w:jc w:val="both"/>
        <w:rPr>
          <w:rFonts w:eastAsia="Calibri"/>
          <w:b/>
          <w:lang w:eastAsia="en-US"/>
        </w:rPr>
      </w:pPr>
    </w:p>
    <w:p w14:paraId="6FBDA4F5" w14:textId="77777777" w:rsidR="00A823DC" w:rsidRPr="00A823DC" w:rsidRDefault="00A823DC" w:rsidP="00A823DC">
      <w:pPr>
        <w:jc w:val="both"/>
        <w:rPr>
          <w:rFonts w:eastAsia="Calibri"/>
          <w:b/>
          <w:lang w:eastAsia="en-US"/>
        </w:rPr>
      </w:pPr>
      <w:r w:rsidRPr="00A823DC">
        <w:rPr>
          <w:rFonts w:eastAsia="Calibri"/>
          <w:b/>
          <w:lang w:val="en-US" w:eastAsia="en-US"/>
        </w:rPr>
        <w:t>III</w:t>
      </w:r>
      <w:r w:rsidRPr="00A823DC">
        <w:rPr>
          <w:rFonts w:eastAsia="Calibri"/>
          <w:b/>
          <w:lang w:eastAsia="en-US"/>
        </w:rPr>
        <w:t xml:space="preserve">.  Льготы по установлению уровня оплаты труда работника  во взаимосвязи  с  имеющейся квалификационной категорией </w:t>
      </w:r>
    </w:p>
    <w:p w14:paraId="596E33FA" w14:textId="77777777" w:rsidR="00A823DC" w:rsidRPr="00A823DC" w:rsidRDefault="00A823DC" w:rsidP="00A823DC">
      <w:pPr>
        <w:jc w:val="both"/>
        <w:rPr>
          <w:rFonts w:eastAsia="Calibri"/>
          <w:b/>
          <w:lang w:eastAsia="en-US"/>
        </w:rPr>
      </w:pPr>
      <w:r w:rsidRPr="00A823DC">
        <w:rPr>
          <w:rFonts w:eastAsia="Calibri"/>
          <w:b/>
          <w:lang w:eastAsia="en-US"/>
        </w:rPr>
        <w:t xml:space="preserve"> </w:t>
      </w:r>
    </w:p>
    <w:p w14:paraId="73CCEA17" w14:textId="77777777" w:rsidR="00A823DC" w:rsidRPr="00A823DC" w:rsidRDefault="00A823DC" w:rsidP="00A823DC">
      <w:pPr>
        <w:jc w:val="both"/>
        <w:rPr>
          <w:rFonts w:eastAsia="Calibri"/>
          <w:lang w:eastAsia="en-US"/>
        </w:rPr>
      </w:pPr>
      <w:r w:rsidRPr="00A823DC">
        <w:rPr>
          <w:rFonts w:eastAsia="Calibri"/>
          <w:lang w:eastAsia="en-US"/>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14:paraId="173D6041" w14:textId="77777777" w:rsidR="00A823DC" w:rsidRPr="00A823DC" w:rsidRDefault="00A823DC" w:rsidP="00A823DC">
      <w:pPr>
        <w:jc w:val="both"/>
        <w:rPr>
          <w:rFonts w:eastAsia="Calibri"/>
          <w:lang w:eastAsia="en-US"/>
        </w:rPr>
      </w:pPr>
      <w:r w:rsidRPr="00A823DC">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28A266AC" w14:textId="77777777" w:rsidR="00A823DC" w:rsidRPr="00A823DC" w:rsidRDefault="00A823DC" w:rsidP="00A823DC">
      <w:pPr>
        <w:jc w:val="both"/>
        <w:rPr>
          <w:rFonts w:eastAsia="Calibri"/>
          <w:lang w:eastAsia="en-US"/>
        </w:rPr>
      </w:pPr>
      <w:r w:rsidRPr="00A823DC">
        <w:rPr>
          <w:rFonts w:eastAsia="Calibri"/>
          <w:lang w:eastAsia="en-US"/>
        </w:rPr>
        <w:t>- при возобновлении работы в должности, по которой присвоена категория, независимо от перерывов в работе;</w:t>
      </w:r>
    </w:p>
    <w:p w14:paraId="79498BC7" w14:textId="77777777" w:rsidR="00A823DC" w:rsidRPr="00A823DC" w:rsidRDefault="00A823DC" w:rsidP="00A823DC">
      <w:pPr>
        <w:jc w:val="both"/>
        <w:rPr>
          <w:rFonts w:eastAsia="Calibri"/>
          <w:lang w:eastAsia="en-US"/>
        </w:rPr>
      </w:pPr>
      <w:r w:rsidRPr="00A823DC">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15845372" w14:textId="77777777" w:rsidR="00A823DC" w:rsidRPr="00A823DC" w:rsidRDefault="00A823DC" w:rsidP="00A823DC">
      <w:pPr>
        <w:jc w:val="both"/>
        <w:rPr>
          <w:rFonts w:eastAsia="Calibri"/>
          <w:lang w:eastAsia="en-US"/>
        </w:rPr>
      </w:pPr>
      <w:r w:rsidRPr="00A823DC">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w:t>
      </w:r>
      <w:r w:rsidRPr="00A823DC">
        <w:rPr>
          <w:rFonts w:eastAsia="Calibri"/>
          <w:lang w:eastAsia="en-US"/>
        </w:rPr>
        <w:lastRenderedPageBreak/>
        <w:t>преподаватель - тренер-преподаватель), независимо от того, по какой конкретно должности присвоена квалификационная категория;</w:t>
      </w:r>
    </w:p>
    <w:p w14:paraId="10820386" w14:textId="77777777" w:rsidR="00A823DC" w:rsidRPr="00A823DC" w:rsidRDefault="00A823DC" w:rsidP="00A823DC">
      <w:pPr>
        <w:jc w:val="both"/>
        <w:rPr>
          <w:rFonts w:eastAsia="Calibri"/>
          <w:lang w:eastAsia="en-US"/>
        </w:rPr>
      </w:pPr>
      <w:r w:rsidRPr="00A823DC">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p w14:paraId="66CDED9D" w14:textId="77777777" w:rsidR="00A823DC" w:rsidRPr="00A823DC" w:rsidRDefault="00A823DC" w:rsidP="00A823DC">
      <w:pPr>
        <w:jc w:val="both"/>
        <w:rPr>
          <w:rFonts w:eastAsia="Calibri"/>
          <w:lang w:eastAsia="en-US"/>
        </w:rPr>
      </w:pPr>
    </w:p>
    <w:p w14:paraId="05219A3F" w14:textId="77777777" w:rsidR="00A823DC" w:rsidRPr="00A823DC" w:rsidRDefault="00A823DC" w:rsidP="00A823DC">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3"/>
        <w:gridCol w:w="6531"/>
      </w:tblGrid>
      <w:tr w:rsidR="00A823DC" w:rsidRPr="00A823DC" w14:paraId="1B72F4A6"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7527202D" w14:textId="77777777" w:rsidR="00A823DC" w:rsidRPr="00A823DC" w:rsidRDefault="00A823DC" w:rsidP="00A823DC">
            <w:pPr>
              <w:jc w:val="both"/>
              <w:rPr>
                <w:rFonts w:eastAsia="Calibri"/>
                <w:b/>
                <w:lang w:eastAsia="en-US"/>
              </w:rPr>
            </w:pPr>
            <w:r w:rsidRPr="00A823DC">
              <w:rPr>
                <w:rFonts w:eastAsia="Calibri"/>
                <w:b/>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14:paraId="790A4E83" w14:textId="77777777" w:rsidR="00A823DC" w:rsidRPr="00A823DC" w:rsidRDefault="00A823DC" w:rsidP="00A823DC">
            <w:pPr>
              <w:jc w:val="both"/>
              <w:rPr>
                <w:rFonts w:eastAsia="Calibri"/>
                <w:b/>
                <w:lang w:eastAsia="en-US"/>
              </w:rPr>
            </w:pPr>
            <w:r w:rsidRPr="00A823DC">
              <w:rPr>
                <w:rFonts w:eastAsia="Calibri"/>
                <w:b/>
                <w:lang w:eastAsia="en-US"/>
              </w:rPr>
              <w:t>Должность, по которой может учитываться категория, присвоенная по должности, указанной в графе № 1</w:t>
            </w:r>
          </w:p>
        </w:tc>
      </w:tr>
      <w:tr w:rsidR="00A823DC" w:rsidRPr="00A823DC" w14:paraId="5AD7E77D" w14:textId="77777777" w:rsidTr="00777A18">
        <w:tc>
          <w:tcPr>
            <w:tcW w:w="3369" w:type="dxa"/>
            <w:tcBorders>
              <w:top w:val="single" w:sz="4" w:space="0" w:color="auto"/>
              <w:left w:val="single" w:sz="4" w:space="0" w:color="auto"/>
              <w:bottom w:val="single" w:sz="4" w:space="0" w:color="auto"/>
              <w:right w:val="single" w:sz="4" w:space="0" w:color="auto"/>
            </w:tcBorders>
          </w:tcPr>
          <w:p w14:paraId="24203DED" w14:textId="77777777" w:rsidR="00A823DC" w:rsidRPr="00A823DC" w:rsidRDefault="00A823DC" w:rsidP="00A823DC">
            <w:pPr>
              <w:jc w:val="both"/>
              <w:rPr>
                <w:rFonts w:eastAsia="Calibri"/>
                <w:lang w:eastAsia="en-US"/>
              </w:rPr>
            </w:pPr>
          </w:p>
          <w:p w14:paraId="03F47ABA" w14:textId="77777777" w:rsidR="00A823DC" w:rsidRPr="00A823DC" w:rsidRDefault="00A823DC" w:rsidP="00A823DC">
            <w:pPr>
              <w:jc w:val="both"/>
              <w:rPr>
                <w:rFonts w:eastAsia="Calibri"/>
                <w:lang w:eastAsia="en-US"/>
              </w:rPr>
            </w:pPr>
          </w:p>
          <w:p w14:paraId="5514EBF0" w14:textId="77777777" w:rsidR="00A823DC" w:rsidRPr="00A823DC" w:rsidRDefault="00A823DC" w:rsidP="00A823DC">
            <w:pPr>
              <w:jc w:val="both"/>
              <w:rPr>
                <w:rFonts w:eastAsia="Calibri"/>
                <w:lang w:eastAsia="en-US"/>
              </w:rPr>
            </w:pPr>
          </w:p>
          <w:p w14:paraId="1EAC4323"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14:paraId="51984D3C" w14:textId="77777777" w:rsidR="00A823DC" w:rsidRPr="00A823DC" w:rsidRDefault="00A823DC" w:rsidP="00A823DC">
            <w:pPr>
              <w:jc w:val="both"/>
              <w:rPr>
                <w:rFonts w:eastAsia="Calibri"/>
                <w:lang w:eastAsia="en-US"/>
              </w:rPr>
            </w:pPr>
            <w:r w:rsidRPr="00A823DC">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823DC">
              <w:rPr>
                <w:rFonts w:eastAsia="Calibri"/>
                <w:lang w:eastAsia="en-US"/>
              </w:rPr>
              <w:t>валеология</w:t>
            </w:r>
            <w:proofErr w:type="spellEnd"/>
            <w:r w:rsidRPr="00A823DC">
              <w:rPr>
                <w:rFonts w:eastAsia="Calibri"/>
                <w:lang w:eastAsia="en-US"/>
              </w:rPr>
              <w:t xml:space="preserve"> как часть курса биологии, или профильные темы по медицинской подготовке из курса «Основы безопасности жизнедеятельности».)</w:t>
            </w:r>
          </w:p>
        </w:tc>
      </w:tr>
      <w:tr w:rsidR="00A823DC" w:rsidRPr="00A823DC" w14:paraId="67FF865F" w14:textId="77777777" w:rsidTr="00777A18">
        <w:tc>
          <w:tcPr>
            <w:tcW w:w="3369" w:type="dxa"/>
            <w:tcBorders>
              <w:top w:val="single" w:sz="4" w:space="0" w:color="auto"/>
              <w:left w:val="single" w:sz="4" w:space="0" w:color="auto"/>
              <w:bottom w:val="single" w:sz="4" w:space="0" w:color="auto"/>
              <w:right w:val="single" w:sz="4" w:space="0" w:color="auto"/>
            </w:tcBorders>
          </w:tcPr>
          <w:p w14:paraId="27D88772" w14:textId="77777777" w:rsidR="00A823DC" w:rsidRPr="00A823DC" w:rsidRDefault="00A823DC" w:rsidP="00A823DC">
            <w:pPr>
              <w:jc w:val="both"/>
              <w:rPr>
                <w:rFonts w:eastAsia="Calibri"/>
                <w:lang w:eastAsia="en-US"/>
              </w:rPr>
            </w:pPr>
          </w:p>
          <w:p w14:paraId="38D0DC82" w14:textId="77777777" w:rsidR="00A823DC" w:rsidRPr="00A823DC" w:rsidRDefault="00A823DC" w:rsidP="00A823DC">
            <w:pPr>
              <w:jc w:val="both"/>
              <w:rPr>
                <w:rFonts w:eastAsia="Calibri"/>
                <w:lang w:eastAsia="en-US"/>
              </w:rPr>
            </w:pPr>
            <w:r w:rsidRPr="00A823DC">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14:paraId="3FA834A1"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2F7D051"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физкультуры (физического воспитания), руководитель физического воспитания</w:t>
            </w:r>
          </w:p>
        </w:tc>
      </w:tr>
      <w:tr w:rsidR="00A823DC" w:rsidRPr="00A823DC" w14:paraId="227F9945" w14:textId="77777777" w:rsidTr="00777A18">
        <w:tc>
          <w:tcPr>
            <w:tcW w:w="3369" w:type="dxa"/>
            <w:tcBorders>
              <w:top w:val="single" w:sz="4" w:space="0" w:color="auto"/>
              <w:left w:val="single" w:sz="4" w:space="0" w:color="auto"/>
              <w:bottom w:val="single" w:sz="4" w:space="0" w:color="auto"/>
              <w:right w:val="single" w:sz="4" w:space="0" w:color="auto"/>
            </w:tcBorders>
          </w:tcPr>
          <w:p w14:paraId="50D2C746"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41339D53"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74274B45" w14:textId="77777777" w:rsidR="00A823DC" w:rsidRPr="00A823DC" w:rsidRDefault="00A823DC" w:rsidP="00A823DC">
            <w:pPr>
              <w:jc w:val="both"/>
              <w:rPr>
                <w:rFonts w:eastAsia="Calibri"/>
                <w:lang w:eastAsia="en-US"/>
              </w:rPr>
            </w:pPr>
            <w:r w:rsidRPr="00A823DC">
              <w:rPr>
                <w:rFonts w:eastAsia="Calibri"/>
                <w:lang w:eastAsia="en-US"/>
              </w:rPr>
              <w:t>Преподаватель – организатор основ безопасности жизнедеятельности, допризывной подготовки</w:t>
            </w:r>
          </w:p>
        </w:tc>
      </w:tr>
      <w:tr w:rsidR="00A823DC" w:rsidRPr="00A823DC" w14:paraId="392304F3"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1427A1A5" w14:textId="77777777" w:rsidR="00A823DC" w:rsidRPr="00A823DC" w:rsidRDefault="00A823DC" w:rsidP="00A823DC">
            <w:pPr>
              <w:jc w:val="both"/>
              <w:rPr>
                <w:rFonts w:eastAsia="Calibri"/>
                <w:lang w:eastAsia="en-US"/>
              </w:rPr>
            </w:pPr>
            <w:r w:rsidRPr="00A823DC">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4F70E58C"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A823DC" w:rsidRPr="00A823DC" w14:paraId="72CE914B" w14:textId="77777777" w:rsidTr="00777A18">
        <w:tc>
          <w:tcPr>
            <w:tcW w:w="3369" w:type="dxa"/>
            <w:tcBorders>
              <w:top w:val="single" w:sz="4" w:space="0" w:color="auto"/>
              <w:left w:val="single" w:sz="4" w:space="0" w:color="auto"/>
              <w:bottom w:val="single" w:sz="4" w:space="0" w:color="auto"/>
              <w:right w:val="single" w:sz="4" w:space="0" w:color="auto"/>
            </w:tcBorders>
          </w:tcPr>
          <w:p w14:paraId="0F81B6FF" w14:textId="77777777" w:rsidR="00A823DC" w:rsidRPr="00A823DC" w:rsidRDefault="00A823DC" w:rsidP="00A823DC">
            <w:pPr>
              <w:jc w:val="both"/>
              <w:rPr>
                <w:rFonts w:eastAsia="Calibri"/>
                <w:lang w:eastAsia="en-US"/>
              </w:rPr>
            </w:pPr>
          </w:p>
          <w:p w14:paraId="7E560A82" w14:textId="77777777" w:rsidR="00A823DC" w:rsidRPr="00A823DC" w:rsidRDefault="00A823DC" w:rsidP="00A823DC">
            <w:pPr>
              <w:jc w:val="both"/>
              <w:rPr>
                <w:rFonts w:eastAsia="Calibri"/>
                <w:lang w:eastAsia="en-US"/>
              </w:rPr>
            </w:pPr>
            <w:r w:rsidRPr="00A823DC">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14:paraId="45DE0E12" w14:textId="77777777" w:rsidR="00A823DC" w:rsidRPr="00A823DC" w:rsidRDefault="00A823DC" w:rsidP="00A823DC">
            <w:pPr>
              <w:jc w:val="both"/>
              <w:rPr>
                <w:rFonts w:eastAsia="Calibri"/>
                <w:lang w:eastAsia="en-US"/>
              </w:rPr>
            </w:pPr>
            <w:r w:rsidRPr="00A823DC">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823DC" w:rsidRPr="00A823DC" w14:paraId="75138114"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79A8D265" w14:textId="77777777" w:rsidR="00A823DC" w:rsidRPr="00A823DC" w:rsidRDefault="00A823DC" w:rsidP="00A823DC">
            <w:pPr>
              <w:jc w:val="both"/>
              <w:rPr>
                <w:rFonts w:eastAsia="Calibri"/>
                <w:lang w:eastAsia="en-US"/>
              </w:rPr>
            </w:pPr>
            <w:r w:rsidRPr="00A823DC">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14:paraId="5C9C591C" w14:textId="77777777" w:rsidR="00A823DC" w:rsidRPr="00A823DC" w:rsidRDefault="00A823DC" w:rsidP="00A823DC">
            <w:pPr>
              <w:jc w:val="both"/>
              <w:rPr>
                <w:rFonts w:eastAsia="Calibri"/>
                <w:lang w:eastAsia="en-US"/>
              </w:rPr>
            </w:pPr>
            <w:r w:rsidRPr="00A823DC">
              <w:rPr>
                <w:rFonts w:eastAsia="Calibri"/>
                <w:lang w:eastAsia="en-US"/>
              </w:rPr>
              <w:t>Мастер производственного обучения, инструктор по труду</w:t>
            </w:r>
          </w:p>
        </w:tc>
      </w:tr>
      <w:tr w:rsidR="00A823DC" w:rsidRPr="00A823DC" w14:paraId="780BE262" w14:textId="77777777" w:rsidTr="00777A18">
        <w:tc>
          <w:tcPr>
            <w:tcW w:w="3369" w:type="dxa"/>
            <w:tcBorders>
              <w:top w:val="single" w:sz="4" w:space="0" w:color="auto"/>
              <w:left w:val="single" w:sz="4" w:space="0" w:color="auto"/>
              <w:bottom w:val="single" w:sz="4" w:space="0" w:color="auto"/>
              <w:right w:val="single" w:sz="4" w:space="0" w:color="auto"/>
            </w:tcBorders>
          </w:tcPr>
          <w:p w14:paraId="084BCA6A" w14:textId="77777777" w:rsidR="00A823DC" w:rsidRPr="00A823DC" w:rsidRDefault="00A823DC" w:rsidP="00A823DC">
            <w:pPr>
              <w:jc w:val="both"/>
              <w:rPr>
                <w:rFonts w:eastAsia="Calibri"/>
                <w:lang w:eastAsia="en-US"/>
              </w:rPr>
            </w:pPr>
          </w:p>
          <w:p w14:paraId="5EA0F895" w14:textId="77777777" w:rsidR="00A823DC" w:rsidRPr="00A823DC" w:rsidRDefault="00A823DC" w:rsidP="00A823DC">
            <w:pPr>
              <w:jc w:val="both"/>
              <w:rPr>
                <w:rFonts w:eastAsia="Calibri"/>
                <w:lang w:eastAsia="en-US"/>
              </w:rPr>
            </w:pPr>
          </w:p>
          <w:p w14:paraId="606D4F2F" w14:textId="77777777" w:rsidR="00A823DC" w:rsidRPr="00A823DC" w:rsidRDefault="00A823DC" w:rsidP="00A823DC">
            <w:pPr>
              <w:jc w:val="both"/>
              <w:rPr>
                <w:rFonts w:eastAsia="Calibri"/>
                <w:lang w:eastAsia="en-US"/>
              </w:rPr>
            </w:pPr>
            <w:r w:rsidRPr="00A823DC">
              <w:rPr>
                <w:rFonts w:eastAsia="Calibri"/>
                <w:lang w:eastAsia="en-US"/>
              </w:rPr>
              <w:t xml:space="preserve">Учитель - дефектолог, </w:t>
            </w:r>
            <w:r w:rsidRPr="00A823DC">
              <w:rPr>
                <w:rFonts w:eastAsia="Calibri"/>
                <w:lang w:eastAsia="en-US"/>
              </w:rPr>
              <w:lastRenderedPageBreak/>
              <w:t>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14:paraId="5C839CDB" w14:textId="77777777" w:rsidR="00A823DC" w:rsidRPr="00A823DC" w:rsidRDefault="00A823DC" w:rsidP="00A823DC">
            <w:pPr>
              <w:jc w:val="both"/>
              <w:rPr>
                <w:rFonts w:eastAsia="Calibri"/>
                <w:lang w:eastAsia="en-US"/>
              </w:rPr>
            </w:pPr>
            <w:r w:rsidRPr="00A823DC">
              <w:rPr>
                <w:rFonts w:eastAsia="Calibri"/>
                <w:lang w:eastAsia="en-US"/>
              </w:rPr>
              <w:lastRenderedPageBreak/>
              <w:t xml:space="preserve">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w:t>
            </w:r>
            <w:r w:rsidRPr="00A823DC">
              <w:rPr>
                <w:rFonts w:eastAsia="Calibri"/>
                <w:lang w:eastAsia="en-US"/>
              </w:rPr>
              <w:lastRenderedPageBreak/>
              <w:t>(независимо от преподаваемого предмета либо в начальных классах);</w:t>
            </w:r>
          </w:p>
          <w:p w14:paraId="40257525" w14:textId="77777777" w:rsidR="00A823DC" w:rsidRPr="00A823DC" w:rsidRDefault="00A823DC" w:rsidP="00A823DC">
            <w:pPr>
              <w:jc w:val="both"/>
              <w:rPr>
                <w:rFonts w:eastAsia="Calibri"/>
                <w:lang w:eastAsia="en-US"/>
              </w:rPr>
            </w:pPr>
            <w:r w:rsidRPr="00A823DC">
              <w:rPr>
                <w:rFonts w:eastAsia="Calibri"/>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823DC" w:rsidRPr="00A823DC" w14:paraId="7C2E7047"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7AF8B08D" w14:textId="77777777" w:rsidR="00A823DC" w:rsidRPr="00A823DC" w:rsidRDefault="00A823DC" w:rsidP="00A823DC">
            <w:pPr>
              <w:jc w:val="both"/>
              <w:rPr>
                <w:rFonts w:eastAsia="Calibri"/>
                <w:lang w:eastAsia="en-US"/>
              </w:rPr>
            </w:pPr>
            <w:r w:rsidRPr="00A823DC">
              <w:rPr>
                <w:rFonts w:eastAsia="Calibri"/>
                <w:lang w:eastAsia="en-US"/>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14:paraId="319A013E" w14:textId="77777777" w:rsidR="00A823DC" w:rsidRPr="00A823DC" w:rsidRDefault="00A823DC" w:rsidP="00A823DC">
            <w:pPr>
              <w:jc w:val="both"/>
              <w:rPr>
                <w:rFonts w:eastAsia="Calibri"/>
                <w:lang w:eastAsia="en-US"/>
              </w:rPr>
            </w:pPr>
            <w:r w:rsidRPr="00A823DC">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A823DC" w:rsidRPr="00A823DC" w14:paraId="23DBBBEE"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1C963BF2" w14:textId="77777777" w:rsidR="00A823DC" w:rsidRPr="00A823DC" w:rsidRDefault="00A823DC" w:rsidP="00A823DC">
            <w:pPr>
              <w:jc w:val="both"/>
              <w:rPr>
                <w:rFonts w:eastAsia="Calibri"/>
                <w:lang w:eastAsia="en-US"/>
              </w:rPr>
            </w:pPr>
            <w:r w:rsidRPr="00A823DC">
              <w:rPr>
                <w:rFonts w:eastAsia="Calibri"/>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14:paraId="4A8678F9" w14:textId="77777777" w:rsidR="00A823DC" w:rsidRPr="00A823DC" w:rsidRDefault="00A823DC" w:rsidP="00A823DC">
            <w:pPr>
              <w:jc w:val="both"/>
              <w:rPr>
                <w:rFonts w:eastAsia="Calibri"/>
                <w:lang w:eastAsia="en-US"/>
              </w:rPr>
            </w:pPr>
            <w:r w:rsidRPr="00A823DC">
              <w:rPr>
                <w:rFonts w:eastAsia="Calibri"/>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A823DC" w:rsidRPr="00A823DC" w14:paraId="5590C5D9"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3FC55A46" w14:textId="77777777" w:rsidR="00A823DC" w:rsidRPr="00A823DC" w:rsidRDefault="00A823DC" w:rsidP="00A823DC">
            <w:pPr>
              <w:jc w:val="both"/>
              <w:rPr>
                <w:rFonts w:eastAsia="Calibri"/>
                <w:lang w:eastAsia="en-US"/>
              </w:rPr>
            </w:pPr>
            <w:r w:rsidRPr="00A823DC">
              <w:rPr>
                <w:rFonts w:eastAsia="Calibri"/>
                <w:lang w:eastAsia="en-US"/>
              </w:rPr>
              <w:t xml:space="preserve">Старший тренер-преподаватель, тренер-преподаватель, в </w:t>
            </w:r>
            <w:proofErr w:type="spellStart"/>
            <w:r w:rsidRPr="00A823DC">
              <w:rPr>
                <w:rFonts w:eastAsia="Calibri"/>
                <w:lang w:eastAsia="en-US"/>
              </w:rPr>
              <w:t>т.ч</w:t>
            </w:r>
            <w:proofErr w:type="spellEnd"/>
            <w:r w:rsidRPr="00A823DC">
              <w:rPr>
                <w:rFonts w:eastAsia="Calibri"/>
                <w:lang w:eastAsia="en-US"/>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14:paraId="11250DD8"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физкультуры, инструктор по физкультуре, руководитель физического воспитания</w:t>
            </w:r>
          </w:p>
        </w:tc>
      </w:tr>
      <w:tr w:rsidR="00A823DC" w:rsidRPr="00A823DC" w14:paraId="5DBEF489"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2E030062" w14:textId="77777777" w:rsidR="00A823DC" w:rsidRPr="00A823DC" w:rsidRDefault="00A823DC" w:rsidP="00A823DC">
            <w:pPr>
              <w:jc w:val="both"/>
              <w:rPr>
                <w:rFonts w:eastAsia="Calibri"/>
                <w:lang w:eastAsia="en-US"/>
              </w:rPr>
            </w:pPr>
            <w:r w:rsidRPr="00A823DC">
              <w:rPr>
                <w:rFonts w:eastAsia="Calibri"/>
                <w:lang w:eastAsia="en-US"/>
              </w:rPr>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14:paraId="44326E51" w14:textId="77777777" w:rsidR="00A823DC" w:rsidRPr="00A823DC" w:rsidRDefault="00A823DC" w:rsidP="00A823DC">
            <w:pPr>
              <w:jc w:val="both"/>
              <w:rPr>
                <w:rFonts w:eastAsia="Calibri"/>
                <w:lang w:eastAsia="en-US"/>
              </w:rPr>
            </w:pPr>
            <w:r w:rsidRPr="00A823DC">
              <w:rPr>
                <w:rFonts w:eastAsia="Calibri"/>
                <w:lang w:eastAsia="en-US"/>
              </w:rPr>
              <w:t xml:space="preserve">Старший тренер-преподаватель, тренер-преподаватель, в </w:t>
            </w:r>
            <w:proofErr w:type="spellStart"/>
            <w:r w:rsidRPr="00A823DC">
              <w:rPr>
                <w:rFonts w:eastAsia="Calibri"/>
                <w:lang w:eastAsia="en-US"/>
              </w:rPr>
              <w:t>т.ч</w:t>
            </w:r>
            <w:proofErr w:type="spellEnd"/>
            <w:r w:rsidRPr="00A823DC">
              <w:rPr>
                <w:rFonts w:eastAsia="Calibri"/>
                <w:lang w:eastAsia="en-US"/>
              </w:rPr>
              <w:t>. ДЮСШ, СДЮШОР, ДЮКПФ</w:t>
            </w:r>
          </w:p>
        </w:tc>
      </w:tr>
      <w:tr w:rsidR="00A823DC" w:rsidRPr="00A823DC" w14:paraId="42126F61"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01B8272E" w14:textId="77777777" w:rsidR="00A823DC" w:rsidRPr="00A823DC" w:rsidRDefault="00A823DC" w:rsidP="00A823DC">
            <w:pPr>
              <w:jc w:val="both"/>
              <w:rPr>
                <w:rFonts w:eastAsia="Calibri"/>
                <w:lang w:eastAsia="en-US"/>
              </w:rPr>
            </w:pPr>
            <w:r w:rsidRPr="00A823DC">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14:paraId="10C3C969" w14:textId="77777777" w:rsidR="00A823DC" w:rsidRPr="00A823DC" w:rsidRDefault="00A823DC" w:rsidP="00A823DC">
            <w:pPr>
              <w:jc w:val="both"/>
              <w:rPr>
                <w:rFonts w:eastAsia="Calibri"/>
                <w:lang w:eastAsia="en-US"/>
              </w:rPr>
            </w:pPr>
            <w:r w:rsidRPr="00A823DC">
              <w:rPr>
                <w:rFonts w:eastAsia="Calibri"/>
                <w:lang w:eastAsia="en-US"/>
              </w:rPr>
              <w:t>Учитель того же предмета в общеобразовательной организации</w:t>
            </w:r>
          </w:p>
        </w:tc>
      </w:tr>
      <w:tr w:rsidR="00A823DC" w:rsidRPr="00A823DC" w14:paraId="7645C8F1" w14:textId="77777777" w:rsidTr="00777A18">
        <w:tc>
          <w:tcPr>
            <w:tcW w:w="3369" w:type="dxa"/>
            <w:tcBorders>
              <w:top w:val="single" w:sz="4" w:space="0" w:color="auto"/>
              <w:left w:val="single" w:sz="4" w:space="0" w:color="auto"/>
              <w:bottom w:val="single" w:sz="4" w:space="0" w:color="auto"/>
              <w:right w:val="single" w:sz="4" w:space="0" w:color="auto"/>
            </w:tcBorders>
            <w:hideMark/>
          </w:tcPr>
          <w:p w14:paraId="5847A97D" w14:textId="77777777" w:rsidR="00A823DC" w:rsidRPr="00A823DC" w:rsidRDefault="00A823DC" w:rsidP="00A823DC">
            <w:pPr>
              <w:jc w:val="both"/>
              <w:rPr>
                <w:rFonts w:eastAsia="Calibri"/>
                <w:lang w:eastAsia="en-US"/>
              </w:rPr>
            </w:pPr>
            <w:r w:rsidRPr="00A823DC">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14:paraId="503E04AA" w14:textId="77777777" w:rsidR="00A823DC" w:rsidRPr="00A823DC" w:rsidRDefault="00A823DC" w:rsidP="00A823DC">
            <w:pPr>
              <w:jc w:val="both"/>
              <w:rPr>
                <w:rFonts w:eastAsia="Calibri"/>
                <w:lang w:eastAsia="en-US"/>
              </w:rPr>
            </w:pPr>
            <w:r w:rsidRPr="00A823DC">
              <w:rPr>
                <w:rFonts w:eastAsia="Calibri"/>
                <w:lang w:eastAsia="en-US"/>
              </w:rPr>
              <w:t>Преподаватель того же предмета в профессиональной образовательной организации</w:t>
            </w:r>
          </w:p>
        </w:tc>
      </w:tr>
      <w:tr w:rsidR="00A823DC" w:rsidRPr="00A823DC" w14:paraId="13F24D51" w14:textId="77777777" w:rsidTr="00777A18">
        <w:tc>
          <w:tcPr>
            <w:tcW w:w="3369" w:type="dxa"/>
            <w:tcBorders>
              <w:top w:val="single" w:sz="4" w:space="0" w:color="auto"/>
              <w:left w:val="single" w:sz="4" w:space="0" w:color="auto"/>
              <w:bottom w:val="single" w:sz="4" w:space="0" w:color="auto"/>
              <w:right w:val="single" w:sz="4" w:space="0" w:color="auto"/>
            </w:tcBorders>
          </w:tcPr>
          <w:p w14:paraId="6E3AC7EC" w14:textId="77777777" w:rsidR="00A823DC" w:rsidRPr="00A823DC" w:rsidRDefault="00A823DC" w:rsidP="00A823DC">
            <w:pPr>
              <w:jc w:val="both"/>
              <w:rPr>
                <w:rFonts w:eastAsia="Calibri"/>
                <w:lang w:eastAsia="en-US"/>
              </w:rPr>
            </w:pPr>
            <w:r w:rsidRPr="00A823DC">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14:paraId="6014AB08" w14:textId="77777777" w:rsidR="00A823DC" w:rsidRPr="00A823DC" w:rsidRDefault="00A823DC" w:rsidP="00A823DC">
            <w:pPr>
              <w:jc w:val="both"/>
              <w:rPr>
                <w:rFonts w:eastAsia="Calibri"/>
                <w:lang w:eastAsia="en-US"/>
              </w:rPr>
            </w:pPr>
            <w:r w:rsidRPr="00A823DC">
              <w:rPr>
                <w:rFonts w:eastAsia="Calibri"/>
                <w:lang w:eastAsia="en-US"/>
              </w:rPr>
              <w:t>Старший воспитатель</w:t>
            </w:r>
          </w:p>
        </w:tc>
      </w:tr>
      <w:tr w:rsidR="00A823DC" w:rsidRPr="00A823DC" w14:paraId="340EA92C" w14:textId="77777777" w:rsidTr="00777A18">
        <w:tc>
          <w:tcPr>
            <w:tcW w:w="3369" w:type="dxa"/>
            <w:tcBorders>
              <w:top w:val="single" w:sz="4" w:space="0" w:color="auto"/>
              <w:left w:val="single" w:sz="4" w:space="0" w:color="auto"/>
              <w:bottom w:val="single" w:sz="4" w:space="0" w:color="auto"/>
              <w:right w:val="single" w:sz="4" w:space="0" w:color="auto"/>
            </w:tcBorders>
          </w:tcPr>
          <w:p w14:paraId="518CD61F" w14:textId="77777777" w:rsidR="00A823DC" w:rsidRPr="00A823DC" w:rsidRDefault="00A823DC" w:rsidP="00A823DC">
            <w:pPr>
              <w:jc w:val="both"/>
              <w:rPr>
                <w:rFonts w:eastAsia="Calibri"/>
                <w:lang w:eastAsia="en-US"/>
              </w:rPr>
            </w:pPr>
            <w:r w:rsidRPr="00A823DC">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14:paraId="22FF37DC" w14:textId="77777777" w:rsidR="00A823DC" w:rsidRPr="00A823DC" w:rsidRDefault="00A823DC" w:rsidP="00A823DC">
            <w:pPr>
              <w:jc w:val="both"/>
              <w:rPr>
                <w:rFonts w:eastAsia="Calibri"/>
                <w:lang w:eastAsia="en-US"/>
              </w:rPr>
            </w:pPr>
            <w:r w:rsidRPr="00A823DC">
              <w:rPr>
                <w:rFonts w:eastAsia="Calibri"/>
                <w:lang w:eastAsia="en-US"/>
              </w:rPr>
              <w:t>Воспитатель</w:t>
            </w:r>
          </w:p>
        </w:tc>
      </w:tr>
      <w:tr w:rsidR="00A823DC" w:rsidRPr="00A823DC" w14:paraId="348FC319" w14:textId="77777777" w:rsidTr="00777A18">
        <w:tc>
          <w:tcPr>
            <w:tcW w:w="3369" w:type="dxa"/>
            <w:tcBorders>
              <w:top w:val="single" w:sz="4" w:space="0" w:color="auto"/>
              <w:left w:val="single" w:sz="4" w:space="0" w:color="auto"/>
              <w:bottom w:val="single" w:sz="4" w:space="0" w:color="auto"/>
              <w:right w:val="single" w:sz="4" w:space="0" w:color="auto"/>
            </w:tcBorders>
          </w:tcPr>
          <w:p w14:paraId="317CC3F1" w14:textId="77777777" w:rsidR="00A823DC" w:rsidRPr="00A823DC" w:rsidRDefault="00A823DC" w:rsidP="00A823DC">
            <w:pPr>
              <w:jc w:val="both"/>
              <w:rPr>
                <w:rFonts w:eastAsia="Calibri"/>
                <w:lang w:eastAsia="en-US"/>
              </w:rPr>
            </w:pPr>
            <w:r w:rsidRPr="00A823DC">
              <w:rPr>
                <w:rFonts w:eastAsia="Calibri"/>
                <w:lang w:eastAsia="en-US"/>
              </w:rPr>
              <w:t>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14:paraId="1A75CEEB" w14:textId="77777777" w:rsidR="00A823DC" w:rsidRPr="00A823DC" w:rsidRDefault="00A823DC" w:rsidP="00A823DC">
            <w:pPr>
              <w:jc w:val="both"/>
              <w:rPr>
                <w:rFonts w:eastAsia="Calibri"/>
                <w:lang w:eastAsia="en-US"/>
              </w:rPr>
            </w:pPr>
            <w:r w:rsidRPr="00A823DC">
              <w:rPr>
                <w:rFonts w:eastAsia="Calibri"/>
                <w:lang w:eastAsia="en-US"/>
              </w:rPr>
              <w:t>Старший педагог дополнительного образования</w:t>
            </w:r>
          </w:p>
        </w:tc>
      </w:tr>
      <w:tr w:rsidR="00A823DC" w:rsidRPr="00A823DC" w14:paraId="2D71EDEC" w14:textId="77777777" w:rsidTr="00777A18">
        <w:tc>
          <w:tcPr>
            <w:tcW w:w="3369" w:type="dxa"/>
            <w:tcBorders>
              <w:top w:val="single" w:sz="4" w:space="0" w:color="auto"/>
              <w:left w:val="single" w:sz="4" w:space="0" w:color="auto"/>
              <w:bottom w:val="single" w:sz="4" w:space="0" w:color="auto"/>
              <w:right w:val="single" w:sz="4" w:space="0" w:color="auto"/>
            </w:tcBorders>
          </w:tcPr>
          <w:p w14:paraId="0A3C52A1" w14:textId="77777777" w:rsidR="00A823DC" w:rsidRPr="00A823DC" w:rsidRDefault="00A823DC" w:rsidP="00A823DC">
            <w:pPr>
              <w:jc w:val="both"/>
              <w:rPr>
                <w:rFonts w:eastAsia="Calibri"/>
                <w:lang w:eastAsia="en-US"/>
              </w:rPr>
            </w:pPr>
            <w:r w:rsidRPr="00A823DC">
              <w:rPr>
                <w:rFonts w:eastAsia="Calibri"/>
                <w:lang w:eastAsia="en-US"/>
              </w:rPr>
              <w:t>Старший педагог дополнительного образования</w:t>
            </w:r>
          </w:p>
        </w:tc>
        <w:tc>
          <w:tcPr>
            <w:tcW w:w="6768" w:type="dxa"/>
            <w:tcBorders>
              <w:top w:val="single" w:sz="4" w:space="0" w:color="auto"/>
              <w:left w:val="single" w:sz="4" w:space="0" w:color="auto"/>
              <w:bottom w:val="single" w:sz="4" w:space="0" w:color="auto"/>
              <w:right w:val="single" w:sz="4" w:space="0" w:color="auto"/>
            </w:tcBorders>
          </w:tcPr>
          <w:p w14:paraId="473A94F9" w14:textId="77777777" w:rsidR="00A823DC" w:rsidRPr="00A823DC" w:rsidRDefault="00A823DC" w:rsidP="00A823DC">
            <w:pPr>
              <w:jc w:val="both"/>
              <w:rPr>
                <w:rFonts w:eastAsia="Calibri"/>
                <w:lang w:eastAsia="en-US"/>
              </w:rPr>
            </w:pPr>
            <w:r w:rsidRPr="00A823DC">
              <w:rPr>
                <w:rFonts w:eastAsia="Calibri"/>
                <w:lang w:eastAsia="en-US"/>
              </w:rPr>
              <w:t>Педагог дополнительного образования</w:t>
            </w:r>
          </w:p>
        </w:tc>
      </w:tr>
      <w:tr w:rsidR="00A823DC" w:rsidRPr="00A823DC" w14:paraId="23B8B213" w14:textId="77777777" w:rsidTr="00777A18">
        <w:tc>
          <w:tcPr>
            <w:tcW w:w="3369" w:type="dxa"/>
            <w:tcBorders>
              <w:top w:val="single" w:sz="4" w:space="0" w:color="auto"/>
              <w:left w:val="single" w:sz="4" w:space="0" w:color="auto"/>
              <w:bottom w:val="single" w:sz="4" w:space="0" w:color="auto"/>
              <w:right w:val="single" w:sz="4" w:space="0" w:color="auto"/>
            </w:tcBorders>
          </w:tcPr>
          <w:p w14:paraId="06C14BEF" w14:textId="77777777" w:rsidR="00A823DC" w:rsidRPr="00A823DC" w:rsidRDefault="00A823DC" w:rsidP="00A823DC">
            <w:pPr>
              <w:jc w:val="both"/>
              <w:rPr>
                <w:rFonts w:eastAsia="Calibri"/>
                <w:lang w:eastAsia="en-US"/>
              </w:rPr>
            </w:pPr>
            <w:r w:rsidRPr="00A823DC">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14:paraId="408AB118" w14:textId="77777777" w:rsidR="00A823DC" w:rsidRPr="00A823DC" w:rsidRDefault="00A823DC" w:rsidP="00A823DC">
            <w:pPr>
              <w:jc w:val="both"/>
              <w:rPr>
                <w:rFonts w:eastAsia="Calibri"/>
                <w:lang w:eastAsia="en-US"/>
              </w:rPr>
            </w:pPr>
            <w:r w:rsidRPr="00A823DC">
              <w:rPr>
                <w:rFonts w:eastAsia="Calibri"/>
                <w:lang w:eastAsia="en-US"/>
              </w:rPr>
              <w:t>Старший методист</w:t>
            </w:r>
          </w:p>
        </w:tc>
      </w:tr>
      <w:tr w:rsidR="00A823DC" w:rsidRPr="00A823DC" w14:paraId="23A54CF9" w14:textId="77777777" w:rsidTr="00777A18">
        <w:tc>
          <w:tcPr>
            <w:tcW w:w="3369" w:type="dxa"/>
            <w:tcBorders>
              <w:top w:val="single" w:sz="4" w:space="0" w:color="auto"/>
              <w:left w:val="single" w:sz="4" w:space="0" w:color="auto"/>
              <w:bottom w:val="single" w:sz="4" w:space="0" w:color="auto"/>
              <w:right w:val="single" w:sz="4" w:space="0" w:color="auto"/>
            </w:tcBorders>
          </w:tcPr>
          <w:p w14:paraId="7F9439E5" w14:textId="77777777" w:rsidR="00A823DC" w:rsidRPr="00A823DC" w:rsidRDefault="00A823DC" w:rsidP="00A823DC">
            <w:pPr>
              <w:jc w:val="both"/>
              <w:rPr>
                <w:rFonts w:eastAsia="Calibri"/>
                <w:lang w:eastAsia="en-US"/>
              </w:rPr>
            </w:pPr>
            <w:r w:rsidRPr="00A823DC">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14:paraId="747E12D4" w14:textId="77777777" w:rsidR="00A823DC" w:rsidRPr="00A823DC" w:rsidRDefault="00A823DC" w:rsidP="00A823DC">
            <w:pPr>
              <w:jc w:val="both"/>
              <w:rPr>
                <w:rFonts w:eastAsia="Calibri"/>
                <w:lang w:eastAsia="en-US"/>
              </w:rPr>
            </w:pPr>
            <w:r w:rsidRPr="00A823DC">
              <w:rPr>
                <w:rFonts w:eastAsia="Calibri"/>
                <w:lang w:eastAsia="en-US"/>
              </w:rPr>
              <w:t>Методист</w:t>
            </w:r>
          </w:p>
        </w:tc>
      </w:tr>
      <w:tr w:rsidR="00A823DC" w:rsidRPr="00A823DC" w14:paraId="24C88B81" w14:textId="77777777" w:rsidTr="00777A18">
        <w:tc>
          <w:tcPr>
            <w:tcW w:w="3369" w:type="dxa"/>
            <w:tcBorders>
              <w:top w:val="single" w:sz="4" w:space="0" w:color="auto"/>
              <w:left w:val="single" w:sz="4" w:space="0" w:color="auto"/>
              <w:bottom w:val="single" w:sz="4" w:space="0" w:color="auto"/>
              <w:right w:val="single" w:sz="4" w:space="0" w:color="auto"/>
            </w:tcBorders>
          </w:tcPr>
          <w:p w14:paraId="1786ACF9" w14:textId="77777777" w:rsidR="00A823DC" w:rsidRPr="00A823DC" w:rsidRDefault="00A823DC" w:rsidP="00A823DC">
            <w:pPr>
              <w:jc w:val="both"/>
              <w:rPr>
                <w:rFonts w:eastAsia="Calibri"/>
                <w:lang w:eastAsia="en-US"/>
              </w:rPr>
            </w:pPr>
            <w:r w:rsidRPr="00A823DC">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14:paraId="24A68EFF" w14:textId="77777777" w:rsidR="00A823DC" w:rsidRPr="00A823DC" w:rsidRDefault="00A823DC" w:rsidP="00A823DC">
            <w:pPr>
              <w:jc w:val="both"/>
              <w:rPr>
                <w:rFonts w:eastAsia="Calibri"/>
                <w:lang w:eastAsia="en-US"/>
              </w:rPr>
            </w:pPr>
            <w:r w:rsidRPr="00A823DC">
              <w:rPr>
                <w:rFonts w:eastAsia="Calibri"/>
                <w:lang w:eastAsia="en-US"/>
              </w:rPr>
              <w:t>Старший инструктор-методист</w:t>
            </w:r>
          </w:p>
        </w:tc>
      </w:tr>
      <w:tr w:rsidR="00A823DC" w:rsidRPr="00A823DC" w14:paraId="1B6502FD" w14:textId="77777777" w:rsidTr="00777A18">
        <w:tc>
          <w:tcPr>
            <w:tcW w:w="3369" w:type="dxa"/>
            <w:tcBorders>
              <w:top w:val="single" w:sz="4" w:space="0" w:color="auto"/>
              <w:left w:val="single" w:sz="4" w:space="0" w:color="auto"/>
              <w:bottom w:val="single" w:sz="4" w:space="0" w:color="auto"/>
              <w:right w:val="single" w:sz="4" w:space="0" w:color="auto"/>
            </w:tcBorders>
          </w:tcPr>
          <w:p w14:paraId="3C9C968D" w14:textId="77777777" w:rsidR="00A823DC" w:rsidRPr="00A823DC" w:rsidRDefault="00A823DC" w:rsidP="00A823DC">
            <w:pPr>
              <w:jc w:val="both"/>
              <w:rPr>
                <w:rFonts w:eastAsia="Calibri"/>
                <w:lang w:eastAsia="en-US"/>
              </w:rPr>
            </w:pPr>
            <w:r w:rsidRPr="00A823DC">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14:paraId="5E486C06" w14:textId="77777777" w:rsidR="00A823DC" w:rsidRPr="00A823DC" w:rsidRDefault="00A823DC" w:rsidP="00A823DC">
            <w:pPr>
              <w:jc w:val="both"/>
              <w:rPr>
                <w:rFonts w:eastAsia="Calibri"/>
                <w:lang w:eastAsia="en-US"/>
              </w:rPr>
            </w:pPr>
            <w:r w:rsidRPr="00A823DC">
              <w:rPr>
                <w:rFonts w:eastAsia="Calibri"/>
                <w:lang w:eastAsia="en-US"/>
              </w:rPr>
              <w:t>Инструктор-методист</w:t>
            </w:r>
          </w:p>
        </w:tc>
      </w:tr>
      <w:tr w:rsidR="00A823DC" w:rsidRPr="00A823DC" w14:paraId="6AE2328E" w14:textId="77777777" w:rsidTr="00777A18">
        <w:tc>
          <w:tcPr>
            <w:tcW w:w="3369" w:type="dxa"/>
            <w:tcBorders>
              <w:top w:val="single" w:sz="4" w:space="0" w:color="auto"/>
              <w:left w:val="single" w:sz="4" w:space="0" w:color="auto"/>
              <w:bottom w:val="single" w:sz="4" w:space="0" w:color="auto"/>
              <w:right w:val="single" w:sz="4" w:space="0" w:color="auto"/>
            </w:tcBorders>
          </w:tcPr>
          <w:p w14:paraId="0D307177" w14:textId="77777777" w:rsidR="00A823DC" w:rsidRPr="00A823DC" w:rsidRDefault="00A823DC" w:rsidP="00A823DC">
            <w:pPr>
              <w:jc w:val="both"/>
              <w:rPr>
                <w:rFonts w:eastAsia="Calibri"/>
                <w:lang w:eastAsia="en-US"/>
              </w:rPr>
            </w:pPr>
            <w:r w:rsidRPr="00A823DC">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14:paraId="167D95A2" w14:textId="77777777" w:rsidR="00A823DC" w:rsidRPr="00A823DC" w:rsidRDefault="00A823DC" w:rsidP="00A823DC">
            <w:pPr>
              <w:jc w:val="both"/>
              <w:rPr>
                <w:rFonts w:eastAsia="Calibri"/>
                <w:lang w:eastAsia="en-US"/>
              </w:rPr>
            </w:pPr>
            <w:r w:rsidRPr="00A823DC">
              <w:rPr>
                <w:rFonts w:eastAsia="Calibri"/>
                <w:lang w:eastAsia="en-US"/>
              </w:rPr>
              <w:t>Старший тренер-преподаватель</w:t>
            </w:r>
          </w:p>
        </w:tc>
      </w:tr>
      <w:tr w:rsidR="00A823DC" w:rsidRPr="00A823DC" w14:paraId="0696831B" w14:textId="77777777" w:rsidTr="00777A18">
        <w:tc>
          <w:tcPr>
            <w:tcW w:w="3369" w:type="dxa"/>
            <w:tcBorders>
              <w:top w:val="single" w:sz="4" w:space="0" w:color="auto"/>
              <w:left w:val="single" w:sz="4" w:space="0" w:color="auto"/>
              <w:bottom w:val="single" w:sz="4" w:space="0" w:color="auto"/>
              <w:right w:val="single" w:sz="4" w:space="0" w:color="auto"/>
            </w:tcBorders>
          </w:tcPr>
          <w:p w14:paraId="02BA4F1A" w14:textId="77777777" w:rsidR="00A823DC" w:rsidRPr="00A823DC" w:rsidRDefault="00A823DC" w:rsidP="00A823DC">
            <w:pPr>
              <w:jc w:val="both"/>
              <w:rPr>
                <w:rFonts w:eastAsia="Calibri"/>
                <w:lang w:eastAsia="en-US"/>
              </w:rPr>
            </w:pPr>
            <w:r w:rsidRPr="00A823DC">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14:paraId="40793FEF" w14:textId="77777777" w:rsidR="00A823DC" w:rsidRPr="00A823DC" w:rsidRDefault="00A823DC" w:rsidP="00A823DC">
            <w:pPr>
              <w:jc w:val="both"/>
              <w:rPr>
                <w:rFonts w:eastAsia="Calibri"/>
                <w:lang w:eastAsia="en-US"/>
              </w:rPr>
            </w:pPr>
            <w:r w:rsidRPr="00A823DC">
              <w:rPr>
                <w:rFonts w:eastAsia="Calibri"/>
                <w:lang w:eastAsia="en-US"/>
              </w:rPr>
              <w:t>Тренер-преподаватель</w:t>
            </w:r>
          </w:p>
        </w:tc>
      </w:tr>
      <w:tr w:rsidR="00A823DC" w:rsidRPr="00A823DC" w14:paraId="3E519FC4" w14:textId="77777777" w:rsidTr="00777A18">
        <w:tc>
          <w:tcPr>
            <w:tcW w:w="3369" w:type="dxa"/>
            <w:tcBorders>
              <w:top w:val="single" w:sz="4" w:space="0" w:color="auto"/>
              <w:left w:val="single" w:sz="4" w:space="0" w:color="auto"/>
              <w:bottom w:val="single" w:sz="4" w:space="0" w:color="auto"/>
              <w:right w:val="single" w:sz="4" w:space="0" w:color="auto"/>
            </w:tcBorders>
          </w:tcPr>
          <w:p w14:paraId="57304DAB" w14:textId="77777777" w:rsidR="00A823DC" w:rsidRPr="00A823DC" w:rsidRDefault="00A823DC" w:rsidP="00A823DC">
            <w:pPr>
              <w:jc w:val="both"/>
              <w:rPr>
                <w:rFonts w:eastAsia="Calibri"/>
                <w:lang w:eastAsia="en-US"/>
              </w:rPr>
            </w:pPr>
            <w:r w:rsidRPr="00A823DC">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14:paraId="73206F10" w14:textId="77777777" w:rsidR="00A823DC" w:rsidRPr="00A823DC" w:rsidRDefault="00A823DC" w:rsidP="00A823DC">
            <w:pPr>
              <w:jc w:val="both"/>
              <w:rPr>
                <w:rFonts w:eastAsia="Calibri"/>
                <w:lang w:eastAsia="en-US"/>
              </w:rPr>
            </w:pPr>
            <w:r w:rsidRPr="00A823DC">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A823DC" w:rsidRPr="00A823DC" w14:paraId="19B43821" w14:textId="77777777" w:rsidTr="00777A18">
        <w:tc>
          <w:tcPr>
            <w:tcW w:w="3369" w:type="dxa"/>
            <w:tcBorders>
              <w:top w:val="single" w:sz="4" w:space="0" w:color="auto"/>
              <w:left w:val="single" w:sz="4" w:space="0" w:color="auto"/>
              <w:bottom w:val="single" w:sz="4" w:space="0" w:color="auto"/>
              <w:right w:val="single" w:sz="4" w:space="0" w:color="auto"/>
            </w:tcBorders>
          </w:tcPr>
          <w:p w14:paraId="5C6AEBDB" w14:textId="77777777" w:rsidR="00A823DC" w:rsidRPr="00A823DC" w:rsidRDefault="00A823DC" w:rsidP="00A823DC">
            <w:pPr>
              <w:jc w:val="both"/>
              <w:rPr>
                <w:rFonts w:eastAsia="Calibri"/>
                <w:lang w:eastAsia="en-US"/>
              </w:rPr>
            </w:pPr>
            <w:r w:rsidRPr="00A823DC">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14:paraId="0CE71F9B" w14:textId="77777777" w:rsidR="00A823DC" w:rsidRPr="00A823DC" w:rsidRDefault="00A823DC" w:rsidP="00A823DC">
            <w:pPr>
              <w:jc w:val="both"/>
              <w:rPr>
                <w:rFonts w:eastAsia="Calibri"/>
                <w:lang w:eastAsia="en-US"/>
              </w:rPr>
            </w:pPr>
            <w:r w:rsidRPr="00A823DC">
              <w:rPr>
                <w:rFonts w:eastAsia="Calibri"/>
                <w:lang w:eastAsia="en-US"/>
              </w:rPr>
              <w:t xml:space="preserve">Преподаватель детской музыкальной школы (школы </w:t>
            </w:r>
            <w:r w:rsidRPr="00A823DC">
              <w:rPr>
                <w:rFonts w:eastAsia="Calibri"/>
                <w:lang w:eastAsia="en-US"/>
              </w:rPr>
              <w:lastRenderedPageBreak/>
              <w:t>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823DC" w:rsidRPr="00A823DC" w14:paraId="01B0EB67" w14:textId="77777777" w:rsidTr="00777A18">
        <w:tc>
          <w:tcPr>
            <w:tcW w:w="3369" w:type="dxa"/>
            <w:tcBorders>
              <w:top w:val="single" w:sz="4" w:space="0" w:color="auto"/>
              <w:left w:val="single" w:sz="4" w:space="0" w:color="auto"/>
              <w:bottom w:val="single" w:sz="4" w:space="0" w:color="auto"/>
              <w:right w:val="single" w:sz="4" w:space="0" w:color="auto"/>
            </w:tcBorders>
          </w:tcPr>
          <w:p w14:paraId="31DA1405" w14:textId="77777777" w:rsidR="00A823DC" w:rsidRPr="00A823DC" w:rsidRDefault="00A823DC" w:rsidP="00A823DC">
            <w:pPr>
              <w:jc w:val="both"/>
              <w:rPr>
                <w:rFonts w:eastAsia="Calibri"/>
                <w:lang w:eastAsia="en-US"/>
              </w:rPr>
            </w:pPr>
            <w:r w:rsidRPr="00A823DC">
              <w:rPr>
                <w:rFonts w:eastAsia="Calibri"/>
                <w:lang w:eastAsia="en-US"/>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14:paraId="163EC8FA" w14:textId="77777777" w:rsidR="00A823DC" w:rsidRPr="00A823DC" w:rsidRDefault="00A823DC" w:rsidP="00A823DC">
            <w:pPr>
              <w:jc w:val="both"/>
              <w:rPr>
                <w:rFonts w:eastAsia="Calibri"/>
                <w:lang w:eastAsia="en-US"/>
              </w:rPr>
            </w:pPr>
            <w:r w:rsidRPr="00A823DC">
              <w:rPr>
                <w:rFonts w:eastAsia="Calibri"/>
                <w:lang w:eastAsia="en-US"/>
              </w:rPr>
              <w:t>Концертмейстер</w:t>
            </w:r>
          </w:p>
        </w:tc>
      </w:tr>
      <w:tr w:rsidR="00A823DC" w:rsidRPr="00A823DC" w14:paraId="386DC217" w14:textId="77777777" w:rsidTr="00777A18">
        <w:tc>
          <w:tcPr>
            <w:tcW w:w="3369" w:type="dxa"/>
            <w:tcBorders>
              <w:top w:val="single" w:sz="4" w:space="0" w:color="auto"/>
              <w:left w:val="single" w:sz="4" w:space="0" w:color="auto"/>
              <w:bottom w:val="single" w:sz="4" w:space="0" w:color="auto"/>
              <w:right w:val="single" w:sz="4" w:space="0" w:color="auto"/>
            </w:tcBorders>
          </w:tcPr>
          <w:p w14:paraId="7B4373F4" w14:textId="77777777" w:rsidR="00A823DC" w:rsidRPr="00A823DC" w:rsidRDefault="00A823DC" w:rsidP="00A823DC">
            <w:pPr>
              <w:jc w:val="both"/>
              <w:rPr>
                <w:rFonts w:eastAsia="Calibri"/>
                <w:lang w:eastAsia="en-US"/>
              </w:rPr>
            </w:pPr>
            <w:r w:rsidRPr="00A823DC">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14:paraId="65C457EB" w14:textId="77777777" w:rsidR="00A823DC" w:rsidRPr="00A823DC" w:rsidRDefault="00A823DC" w:rsidP="00A823DC">
            <w:pPr>
              <w:jc w:val="both"/>
              <w:rPr>
                <w:rFonts w:eastAsia="Calibri"/>
                <w:lang w:eastAsia="en-US"/>
              </w:rPr>
            </w:pPr>
            <w:r w:rsidRPr="00A823DC">
              <w:rPr>
                <w:rFonts w:eastAsia="Calibri"/>
                <w:lang w:eastAsia="en-US"/>
              </w:rPr>
              <w:t>Педагог-библиотекарь</w:t>
            </w:r>
          </w:p>
        </w:tc>
      </w:tr>
      <w:tr w:rsidR="00A823DC" w:rsidRPr="00A823DC" w14:paraId="5A6943DD" w14:textId="77777777" w:rsidTr="00777A18">
        <w:tc>
          <w:tcPr>
            <w:tcW w:w="3369" w:type="dxa"/>
            <w:tcBorders>
              <w:top w:val="single" w:sz="4" w:space="0" w:color="auto"/>
              <w:left w:val="single" w:sz="4" w:space="0" w:color="auto"/>
              <w:bottom w:val="single" w:sz="4" w:space="0" w:color="auto"/>
              <w:right w:val="single" w:sz="4" w:space="0" w:color="auto"/>
            </w:tcBorders>
          </w:tcPr>
          <w:p w14:paraId="65BBBF86" w14:textId="77777777" w:rsidR="00A823DC" w:rsidRPr="00A823DC" w:rsidRDefault="00A823DC" w:rsidP="00A823DC">
            <w:pPr>
              <w:jc w:val="both"/>
              <w:rPr>
                <w:rFonts w:eastAsia="Calibri"/>
                <w:lang w:eastAsia="en-US"/>
              </w:rPr>
            </w:pPr>
            <w:r w:rsidRPr="00A823DC">
              <w:rPr>
                <w:rFonts w:eastAsia="Calibri"/>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14:paraId="6EAF6958" w14:textId="77777777" w:rsidR="00A823DC" w:rsidRPr="00A823DC" w:rsidRDefault="00A823DC" w:rsidP="00A823DC">
            <w:pPr>
              <w:jc w:val="both"/>
              <w:rPr>
                <w:rFonts w:eastAsia="Calibri"/>
                <w:lang w:eastAsia="en-US"/>
              </w:rPr>
            </w:pPr>
            <w:r w:rsidRPr="00A823DC">
              <w:rPr>
                <w:rFonts w:eastAsia="Calibri"/>
                <w:lang w:eastAsia="en-US"/>
              </w:rPr>
              <w:t>Библиотекарь</w:t>
            </w:r>
          </w:p>
        </w:tc>
      </w:tr>
    </w:tbl>
    <w:p w14:paraId="135D4889" w14:textId="77777777" w:rsidR="00A823DC" w:rsidRPr="00A823DC" w:rsidRDefault="00A823DC" w:rsidP="00A823DC">
      <w:pPr>
        <w:jc w:val="both"/>
        <w:rPr>
          <w:rFonts w:eastAsia="Calibri"/>
          <w:lang w:eastAsia="en-US"/>
        </w:rPr>
      </w:pPr>
    </w:p>
    <w:p w14:paraId="7CB45BAD" w14:textId="77777777" w:rsidR="00A823DC" w:rsidRPr="00A823DC" w:rsidRDefault="00A823DC" w:rsidP="00A823DC">
      <w:pPr>
        <w:jc w:val="both"/>
        <w:rPr>
          <w:rFonts w:eastAsia="Calibri"/>
          <w:lang w:eastAsia="en-US"/>
        </w:rPr>
      </w:pPr>
      <w:r w:rsidRPr="00A823DC">
        <w:rPr>
          <w:rFonts w:eastAsia="Calibri"/>
          <w:lang w:eastAsia="en-US"/>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2E2DE69F" w14:textId="77777777" w:rsidR="00A823DC" w:rsidRPr="00A823DC" w:rsidRDefault="00A823DC" w:rsidP="00A823DC">
      <w:pPr>
        <w:jc w:val="both"/>
        <w:rPr>
          <w:rFonts w:eastAsia="Calibri"/>
          <w:lang w:eastAsia="en-US"/>
        </w:rPr>
      </w:pPr>
      <w:r w:rsidRPr="00A823DC">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31F53575" w14:textId="77777777" w:rsidR="00A823DC" w:rsidRPr="00A823DC" w:rsidRDefault="00A823DC" w:rsidP="00A823DC">
      <w:pPr>
        <w:jc w:val="both"/>
        <w:rPr>
          <w:rFonts w:eastAsia="Calibri"/>
          <w:lang w:eastAsia="en-US"/>
        </w:rPr>
      </w:pPr>
      <w:r w:rsidRPr="00A823DC">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27109F39" w14:textId="77777777" w:rsidR="00A823DC" w:rsidRPr="00A823DC" w:rsidRDefault="00A823DC" w:rsidP="00A823DC">
      <w:pPr>
        <w:jc w:val="both"/>
        <w:rPr>
          <w:rFonts w:eastAsia="Calibri"/>
          <w:lang w:eastAsia="en-US"/>
        </w:rPr>
      </w:pPr>
      <w:r w:rsidRPr="00A823DC">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43B91FC1" w14:textId="77777777" w:rsidR="00A823DC" w:rsidRPr="00A823DC" w:rsidRDefault="00A823DC" w:rsidP="00A823DC">
      <w:pPr>
        <w:jc w:val="both"/>
        <w:rPr>
          <w:rFonts w:eastAsia="Calibri"/>
          <w:lang w:eastAsia="en-US"/>
        </w:rPr>
      </w:pPr>
      <w:r w:rsidRPr="00A823DC">
        <w:rPr>
          <w:rFonts w:eastAsia="Calibri"/>
          <w:lang w:eastAsia="en-US"/>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300404FB" w14:textId="77777777" w:rsidR="00A823DC" w:rsidRPr="00A823DC" w:rsidRDefault="00A823DC" w:rsidP="00A823DC">
      <w:pPr>
        <w:jc w:val="both"/>
        <w:rPr>
          <w:rFonts w:eastAsia="Calibri"/>
          <w:lang w:eastAsia="en-US"/>
        </w:rPr>
      </w:pPr>
      <w:r w:rsidRPr="00A823DC">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53FF12B" w14:textId="77777777" w:rsidR="00A823DC" w:rsidRPr="00A823DC" w:rsidRDefault="00A823DC" w:rsidP="00A823DC">
      <w:pPr>
        <w:jc w:val="both"/>
        <w:rPr>
          <w:rFonts w:eastAsia="Calibri"/>
          <w:lang w:eastAsia="en-US"/>
        </w:rPr>
      </w:pPr>
    </w:p>
    <w:p w14:paraId="2113CC40" w14:textId="77777777" w:rsidR="00A823DC" w:rsidRPr="00A823DC" w:rsidRDefault="00A823DC" w:rsidP="00A823DC">
      <w:pPr>
        <w:jc w:val="both"/>
        <w:rPr>
          <w:rFonts w:eastAsia="Calibri"/>
          <w:color w:val="FF0000"/>
          <w:lang w:eastAsia="en-US"/>
        </w:rPr>
      </w:pPr>
    </w:p>
    <w:p w14:paraId="0F8F6D9F" w14:textId="77777777" w:rsidR="00A823DC" w:rsidRPr="00A823DC" w:rsidRDefault="00A823DC" w:rsidP="00A823DC">
      <w:pPr>
        <w:jc w:val="both"/>
        <w:rPr>
          <w:rFonts w:eastAsia="Calibri"/>
          <w:b/>
          <w:lang w:eastAsia="en-US"/>
        </w:rPr>
      </w:pPr>
    </w:p>
    <w:p w14:paraId="0C6D3359" w14:textId="77777777" w:rsidR="00A823DC" w:rsidRPr="00A823DC" w:rsidRDefault="00A823DC" w:rsidP="00A823DC">
      <w:pPr>
        <w:jc w:val="both"/>
        <w:rPr>
          <w:rFonts w:eastAsia="Calibri"/>
          <w:b/>
          <w:lang w:eastAsia="en-US"/>
        </w:rPr>
      </w:pPr>
    </w:p>
    <w:p w14:paraId="545794DA" w14:textId="77777777" w:rsidR="00A823DC" w:rsidRPr="00A823DC" w:rsidRDefault="00A823DC" w:rsidP="00A823DC">
      <w:pPr>
        <w:jc w:val="both"/>
        <w:rPr>
          <w:rFonts w:eastAsia="Calibri"/>
          <w:b/>
          <w:lang w:eastAsia="en-US"/>
        </w:rPr>
      </w:pPr>
    </w:p>
    <w:p w14:paraId="3EF65FE3" w14:textId="77777777" w:rsidR="00A823DC" w:rsidRPr="00A823DC" w:rsidRDefault="00A823DC" w:rsidP="00A823DC">
      <w:pPr>
        <w:jc w:val="both"/>
        <w:rPr>
          <w:rFonts w:eastAsia="Calibri"/>
          <w:b/>
          <w:lang w:eastAsia="en-US"/>
        </w:rPr>
      </w:pPr>
    </w:p>
    <w:p w14:paraId="0CC96880"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t xml:space="preserve">           </w:t>
      </w:r>
    </w:p>
    <w:p w14:paraId="25BAB298"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t xml:space="preserve"> </w:t>
      </w:r>
    </w:p>
    <w:p w14:paraId="06623EA0" w14:textId="77777777" w:rsidR="00A823DC" w:rsidRPr="00A823DC" w:rsidRDefault="00A823DC" w:rsidP="00A823DC">
      <w:pPr>
        <w:jc w:val="right"/>
        <w:rPr>
          <w:rFonts w:eastAsia="Calibri"/>
          <w:sz w:val="20"/>
          <w:szCs w:val="20"/>
          <w:lang w:eastAsia="en-US"/>
        </w:rPr>
      </w:pPr>
    </w:p>
    <w:p w14:paraId="02092598" w14:textId="77777777" w:rsidR="00A823DC" w:rsidRPr="00A823DC" w:rsidRDefault="00A823DC" w:rsidP="00A823DC">
      <w:pPr>
        <w:jc w:val="right"/>
        <w:rPr>
          <w:rFonts w:eastAsia="Calibri"/>
          <w:sz w:val="20"/>
          <w:szCs w:val="20"/>
          <w:lang w:eastAsia="en-US"/>
        </w:rPr>
      </w:pPr>
    </w:p>
    <w:p w14:paraId="4E550A0A"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lastRenderedPageBreak/>
        <w:t xml:space="preserve">Приложение №3 </w:t>
      </w:r>
    </w:p>
    <w:p w14:paraId="2F6F0776" w14:textId="77777777" w:rsidR="00A823DC" w:rsidRPr="00A823DC" w:rsidRDefault="00A823DC" w:rsidP="00A823DC">
      <w:pPr>
        <w:jc w:val="center"/>
        <w:rPr>
          <w:rFonts w:eastAsia="Calibri"/>
          <w:smallCaps/>
          <w:color w:val="000000"/>
          <w:lang w:eastAsia="en-US"/>
        </w:rPr>
      </w:pPr>
      <w:r w:rsidRPr="00A823DC">
        <w:rPr>
          <w:rFonts w:eastAsia="Calibri"/>
          <w:smallCaps/>
          <w:color w:val="000000"/>
          <w:lang w:eastAsia="en-US"/>
        </w:rPr>
        <w:t>РЕКОМЕНДАЦИИ</w:t>
      </w:r>
    </w:p>
    <w:p w14:paraId="517E0DF0" w14:textId="77777777" w:rsidR="00A823DC" w:rsidRPr="00A823DC" w:rsidRDefault="00A823DC" w:rsidP="00A823DC">
      <w:pPr>
        <w:pBdr>
          <w:bottom w:val="single" w:sz="4" w:space="1" w:color="auto"/>
        </w:pBdr>
        <w:jc w:val="center"/>
        <w:rPr>
          <w:rFonts w:eastAsia="Calibri"/>
          <w:smallCaps/>
          <w:color w:val="000000"/>
          <w:lang w:eastAsia="en-US"/>
        </w:rPr>
      </w:pPr>
      <w:r w:rsidRPr="00A823DC">
        <w:rPr>
          <w:rFonts w:eastAsia="Calibri"/>
          <w:smallCaps/>
          <w:color w:val="000000"/>
          <w:lang w:eastAsia="en-US"/>
        </w:rPr>
        <w:t xml:space="preserve">ПО СОЗДАНИЮ И ФУНКЦИОНИРОВАНИЮ СИСТЕМЫ УПРАВЛЕНИЯ ОХРАНОЙ ТРУДА И ОБЕСПЕЧЕНИЕМ БЕЗОПАСНОСТИ ОБРАЗОВАТЕЛЬНОГО ПРОЦЕССА В </w:t>
      </w:r>
      <w:r w:rsidRPr="00A823DC">
        <w:rPr>
          <w:rFonts w:eastAsia="Calibri"/>
          <w:caps/>
          <w:color w:val="000000"/>
          <w:lang w:eastAsia="en-US"/>
        </w:rPr>
        <w:t xml:space="preserve">дошкольном </w:t>
      </w:r>
      <w:r w:rsidRPr="00A823DC">
        <w:rPr>
          <w:rFonts w:eastAsia="Calibri"/>
          <w:smallCaps/>
          <w:color w:val="000000"/>
          <w:lang w:eastAsia="en-US"/>
        </w:rPr>
        <w:t>ОБРАЗОВАТЕЛ</w:t>
      </w:r>
      <w:r w:rsidRPr="00A823DC">
        <w:rPr>
          <w:rFonts w:eastAsia="Calibri"/>
          <w:caps/>
          <w:color w:val="000000"/>
          <w:lang w:eastAsia="en-US"/>
        </w:rPr>
        <w:t>ЬНом</w:t>
      </w:r>
      <w:r w:rsidRPr="00A823DC">
        <w:rPr>
          <w:rFonts w:eastAsia="Calibri"/>
          <w:smallCaps/>
          <w:color w:val="000000"/>
          <w:lang w:eastAsia="en-US"/>
        </w:rPr>
        <w:t xml:space="preserve">  </w:t>
      </w:r>
      <w:r w:rsidRPr="00A823DC">
        <w:rPr>
          <w:rFonts w:eastAsia="Calibri"/>
          <w:caps/>
          <w:color w:val="000000"/>
          <w:lang w:eastAsia="en-US"/>
        </w:rPr>
        <w:t>учреждении</w:t>
      </w:r>
    </w:p>
    <w:p w14:paraId="6BE98262" w14:textId="77777777" w:rsidR="00A823DC" w:rsidRPr="00A823DC" w:rsidRDefault="00A823DC" w:rsidP="00A823DC">
      <w:pPr>
        <w:jc w:val="center"/>
        <w:rPr>
          <w:rFonts w:eastAsia="Calibri"/>
          <w:color w:val="000000"/>
          <w:lang w:eastAsia="en-US"/>
        </w:rPr>
      </w:pPr>
      <w:r w:rsidRPr="00A823DC">
        <w:rPr>
          <w:rFonts w:eastAsia="Calibri"/>
          <w:color w:val="000000"/>
          <w:lang w:eastAsia="en-US"/>
        </w:rPr>
        <w:t>(письмо Департамента государственной службы, кадров и управления делами Министерства образования и науки Российской Федерации от 25.08.2015г. № 12-1077)</w:t>
      </w:r>
    </w:p>
    <w:p w14:paraId="783BCD67" w14:textId="77777777" w:rsidR="00A823DC" w:rsidRPr="00A823DC" w:rsidRDefault="00A823DC" w:rsidP="00A823DC">
      <w:pPr>
        <w:jc w:val="both"/>
        <w:rPr>
          <w:rFonts w:eastAsia="Calibri"/>
          <w:color w:val="000000"/>
          <w:lang w:eastAsia="en-US"/>
        </w:rPr>
      </w:pPr>
    </w:p>
    <w:p w14:paraId="2943E686" w14:textId="77777777" w:rsidR="00A823DC" w:rsidRPr="00A823DC" w:rsidRDefault="00A823DC" w:rsidP="00A823DC">
      <w:pPr>
        <w:jc w:val="center"/>
        <w:rPr>
          <w:rFonts w:eastAsia="Calibri"/>
          <w:b/>
          <w:color w:val="000000"/>
          <w:lang w:eastAsia="en-US"/>
        </w:rPr>
      </w:pPr>
      <w:bookmarkStart w:id="5" w:name="Par28"/>
      <w:bookmarkEnd w:id="5"/>
      <w:r w:rsidRPr="00A823DC">
        <w:rPr>
          <w:rFonts w:eastAsia="Calibri"/>
          <w:b/>
          <w:color w:val="000000"/>
          <w:lang w:eastAsia="en-US"/>
        </w:rPr>
        <w:t>I. ОБЩИЕ ПОЛОЖЕНИЯ</w:t>
      </w:r>
    </w:p>
    <w:p w14:paraId="2CEF7122" w14:textId="77777777" w:rsidR="00A823DC" w:rsidRPr="00A823DC" w:rsidRDefault="00A823DC" w:rsidP="00A823DC">
      <w:pPr>
        <w:jc w:val="both"/>
        <w:rPr>
          <w:rFonts w:eastAsia="Calibri"/>
          <w:b/>
          <w:color w:val="000000"/>
          <w:lang w:eastAsia="en-US"/>
        </w:rPr>
      </w:pPr>
    </w:p>
    <w:p w14:paraId="78D3DFA5"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 Рекомендации по созданию и функционированию системы управления охраной труда и обеспечением безопасности образовательного процесса в дошкольном образовательном учреждении, (далее - Рекомендации), разработаны в целях оказания содействия совершенствованию деятельности работодателя, по созданию безопасных условий образовательного процесса, обеспечивающих охрану и укрепление здоровья работников и обучающихся.</w:t>
      </w:r>
    </w:p>
    <w:p w14:paraId="7337A2EB"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14:paraId="3871F37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3. Система управления охраной труда и обеспечением безопасности образовательного процесса в дошкольном образовательном учреждении (далее - СУОТ), является неотъемлемой частью общей системы управления организацией и устанавливает:</w:t>
      </w:r>
    </w:p>
    <w:p w14:paraId="06957A2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общие требования к созданию и функционированию системы управления охраной труда в организации;</w:t>
      </w:r>
    </w:p>
    <w:p w14:paraId="2F7B781E"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14:paraId="2EBBE3D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основные направления деятельности по охране труда и здоровья;</w:t>
      </w:r>
    </w:p>
    <w:p w14:paraId="7920EA9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обязанности и ответственность в области охраны труда и безопасности образовательного процесса.</w:t>
      </w:r>
    </w:p>
    <w:p w14:paraId="7ED3F512"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14:paraId="246DB47E" w14:textId="77777777" w:rsidR="00A823DC" w:rsidRPr="00A823DC" w:rsidRDefault="00A823DC" w:rsidP="00A823DC">
      <w:pPr>
        <w:ind w:firstLine="709"/>
        <w:jc w:val="both"/>
        <w:rPr>
          <w:rFonts w:eastAsia="Calibri"/>
          <w:color w:val="000000"/>
          <w:lang w:eastAsia="en-US"/>
        </w:rPr>
      </w:pPr>
    </w:p>
    <w:p w14:paraId="1FB2107B" w14:textId="77777777" w:rsidR="00A823DC" w:rsidRPr="00A823DC" w:rsidRDefault="00A823DC" w:rsidP="00A823DC">
      <w:pPr>
        <w:ind w:firstLine="709"/>
        <w:jc w:val="center"/>
        <w:rPr>
          <w:rFonts w:eastAsia="Calibri"/>
          <w:b/>
          <w:color w:val="000000"/>
          <w:lang w:eastAsia="en-US"/>
        </w:rPr>
      </w:pPr>
      <w:bookmarkStart w:id="6" w:name="Par39"/>
      <w:bookmarkEnd w:id="6"/>
      <w:r w:rsidRPr="00A823DC">
        <w:rPr>
          <w:rFonts w:eastAsia="Calibri"/>
          <w:b/>
          <w:color w:val="000000"/>
          <w:lang w:eastAsia="en-US"/>
        </w:rPr>
        <w:t xml:space="preserve">II. УПРАВЛЕНИЕ ОХРАНОЙ ТРУДА </w:t>
      </w:r>
    </w:p>
    <w:p w14:paraId="0D2EF5D6" w14:textId="77777777" w:rsidR="00A823DC" w:rsidRPr="00A823DC" w:rsidRDefault="00A823DC" w:rsidP="00A823DC">
      <w:pPr>
        <w:ind w:firstLine="709"/>
        <w:jc w:val="both"/>
        <w:rPr>
          <w:rFonts w:eastAsia="Calibri"/>
          <w:b/>
          <w:color w:val="000000"/>
          <w:lang w:eastAsia="en-US"/>
        </w:rPr>
      </w:pPr>
    </w:p>
    <w:p w14:paraId="5D99BA3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xml:space="preserve">5. Общее управление охраной труда осуществляет муниципальное бюджетное дошкольное образовательное учреждение </w:t>
      </w:r>
      <w:r w:rsidRPr="00A823DC">
        <w:rPr>
          <w:rFonts w:eastAsia="Calibri"/>
          <w:lang w:eastAsia="en-US"/>
        </w:rPr>
        <w:t>МБДОУ-детский сад «Ромашка</w:t>
      </w:r>
      <w:r w:rsidRPr="00A823DC">
        <w:rPr>
          <w:rFonts w:eastAsia="Calibri"/>
          <w:color w:val="000000"/>
          <w:lang w:eastAsia="en-US"/>
        </w:rPr>
        <w:t>», которое обеспечивает:</w:t>
      </w:r>
    </w:p>
    <w:p w14:paraId="6D8A38B5"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разработку основных направлений в области охраны труда;</w:t>
      </w:r>
    </w:p>
    <w:p w14:paraId="6AAE5856"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участие в разработке и реализации целевых программ улучшения условий и охраны труда;</w:t>
      </w:r>
    </w:p>
    <w:p w14:paraId="3D7FBA5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разработку нормативных правовых актов по охране труда;</w:t>
      </w:r>
    </w:p>
    <w:p w14:paraId="681BEF3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lastRenderedPageBreak/>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14:paraId="12B62FB6"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организации;</w:t>
      </w:r>
    </w:p>
    <w:p w14:paraId="72511B3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14:paraId="2C8D7BAC"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6. Реализация основных направлений в области охраны труда которые обеспечивают:</w:t>
      </w:r>
    </w:p>
    <w:p w14:paraId="4ACE50F9"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исполнение законов и иных нормативных правовых актов в области охраны труда;</w:t>
      </w:r>
    </w:p>
    <w:p w14:paraId="680531F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управление охраной труда;</w:t>
      </w:r>
    </w:p>
    <w:p w14:paraId="2A5B35A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содействие общественному контролю за соблюдением прав и законных интересов работников в области охраны труда;</w:t>
      </w:r>
    </w:p>
    <w:p w14:paraId="082584B0"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координацию деятельности в области охраны труда, в том числе по организации проведения в установленном порядке обучения по охране труда работников, в том числе руководителя, проверки знаний  требований охраны труда;</w:t>
      </w:r>
    </w:p>
    <w:p w14:paraId="225FF89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участие в финансировании мероприятий по охране труда;</w:t>
      </w:r>
    </w:p>
    <w:p w14:paraId="56D018C9"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14:paraId="0853BAC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7. Работодатель осуществляет управление  деятельностью  дошкольного образовательного учреждения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14:paraId="0F302887" w14:textId="77777777" w:rsidR="00A823DC" w:rsidRPr="00A823DC" w:rsidRDefault="00A823DC" w:rsidP="00A823DC">
      <w:pPr>
        <w:ind w:firstLine="709"/>
        <w:jc w:val="both"/>
        <w:rPr>
          <w:rFonts w:eastAsia="Calibri"/>
          <w:color w:val="000000"/>
          <w:lang w:eastAsia="en-US"/>
        </w:rPr>
      </w:pPr>
    </w:p>
    <w:p w14:paraId="458F6F2D" w14:textId="77777777" w:rsidR="00A823DC" w:rsidRPr="00A823DC" w:rsidRDefault="00A823DC" w:rsidP="00A823DC">
      <w:pPr>
        <w:ind w:firstLine="709"/>
        <w:jc w:val="center"/>
        <w:rPr>
          <w:rFonts w:eastAsia="Calibri"/>
          <w:b/>
          <w:lang w:eastAsia="en-US"/>
        </w:rPr>
      </w:pPr>
      <w:bookmarkStart w:id="7" w:name="Par57"/>
      <w:bookmarkEnd w:id="7"/>
      <w:r w:rsidRPr="00A823DC">
        <w:rPr>
          <w:rFonts w:eastAsia="Calibri"/>
          <w:b/>
          <w:lang w:eastAsia="en-US"/>
        </w:rPr>
        <w:t>III. ОСНОВНЫЕ ЭЛЕМЕНТЫ УПРАВЛЕНИЯ ОХРАНОЙ ТРУДА</w:t>
      </w:r>
    </w:p>
    <w:p w14:paraId="2AA8EAAA" w14:textId="77777777" w:rsidR="00A823DC" w:rsidRPr="00A823DC" w:rsidRDefault="00A823DC" w:rsidP="00A823DC">
      <w:pPr>
        <w:ind w:firstLine="709"/>
        <w:jc w:val="both"/>
        <w:rPr>
          <w:rFonts w:eastAsia="Calibri"/>
          <w:b/>
          <w:color w:val="000000"/>
          <w:lang w:eastAsia="en-US"/>
        </w:rPr>
      </w:pPr>
    </w:p>
    <w:p w14:paraId="2D3F430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8. Система управления охраной труда в дошкольном образовательном учреждении  характеризуется наличием основных элементов концепции, целей и задач в области охраны труда.</w:t>
      </w:r>
    </w:p>
    <w:p w14:paraId="6EFAC05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w:t>
      </w:r>
    </w:p>
    <w:p w14:paraId="24B1221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Концепция включает в себя следующие принципы и обязательства:</w:t>
      </w:r>
    </w:p>
    <w:p w14:paraId="3A76BD6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соответствие основным направлениям в области охраны труда;</w:t>
      </w:r>
    </w:p>
    <w:p w14:paraId="784BFBF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обеспечение безопасности и охраны здоровья работников и обучающихся;</w:t>
      </w:r>
    </w:p>
    <w:p w14:paraId="160E28B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14:paraId="383DDE29"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соблюдение трудового законодательства и иных актов, содержащих нормы трудового права;</w:t>
      </w:r>
    </w:p>
    <w:p w14:paraId="38809C4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реализацию мероприятий по улучшению условий, охраны труда, коллективного договора и соглашения по охране труда;</w:t>
      </w:r>
    </w:p>
    <w:p w14:paraId="38F7C095"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совершенствование функционирования СУОТ;</w:t>
      </w:r>
    </w:p>
    <w:p w14:paraId="13A3F2D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14:paraId="13A7EC5D"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Проект концепции доводится до сведения работников и после согласования с выборным органом профсоюзной организации утверждается работодателем организации либо уполномоченным им лицом.</w:t>
      </w:r>
    </w:p>
    <w:p w14:paraId="2C235F7D"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Концепция, как правило, включается в раздел "Условия и охрана труда" коллективного договора.</w:t>
      </w:r>
    </w:p>
    <w:p w14:paraId="6412FE9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lastRenderedPageBreak/>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14:paraId="47BF0D2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Работодатель совместно с профсоюзным комитетом постоянно актуализирует цели и задачи в области охраны труда.</w:t>
      </w:r>
    </w:p>
    <w:p w14:paraId="07686085"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11. Организация работ по охране труда в дошкольном образовательном учреждении предусматривает:</w:t>
      </w:r>
    </w:p>
    <w:p w14:paraId="4A4B8F8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распределение обязанностей и ответственности в сфере охраны труда и безопасности образовательного процесса;</w:t>
      </w:r>
    </w:p>
    <w:p w14:paraId="4FCD22C0"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создание службы охраны труда или введение должности специалиста по охране труда в штат дошкольного образовательного учреждения;</w:t>
      </w:r>
    </w:p>
    <w:p w14:paraId="0BBB064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14:paraId="20EBB1AC"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наличие нормативных правовых актов, содержащих требования охраны труда в соответствии со спецификой деятельности дошкольного образовательного учреждения;</w:t>
      </w:r>
    </w:p>
    <w:p w14:paraId="0D0BE6F5"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14:paraId="1CA805D2"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14:paraId="74F40155" w14:textId="77777777" w:rsidR="00A823DC" w:rsidRPr="00A823DC" w:rsidRDefault="00A823DC" w:rsidP="00A823DC">
      <w:pPr>
        <w:jc w:val="both"/>
        <w:rPr>
          <w:rFonts w:eastAsia="Calibri"/>
          <w:color w:val="000000"/>
          <w:lang w:eastAsia="en-US"/>
        </w:rPr>
      </w:pPr>
      <w:r w:rsidRPr="00A823DC">
        <w:rPr>
          <w:rFonts w:eastAsia="Calibri"/>
          <w:color w:val="000000"/>
          <w:lang w:eastAsia="en-US"/>
        </w:rPr>
        <w:t>Планирование основано на информации, содержащей:</w:t>
      </w:r>
    </w:p>
    <w:p w14:paraId="4FE414FC"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требования законодательных и иных нормативных правовых актов;</w:t>
      </w:r>
    </w:p>
    <w:p w14:paraId="7C05F22B"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14:paraId="0B2847AC"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предписания представителей органов государственного контроля и надзора, представления технических инспекторов труда Профсоюза.</w:t>
      </w:r>
    </w:p>
    <w:p w14:paraId="23524244"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Одним из основных документов в организации является план функционирования СУОТ, который включает:</w:t>
      </w:r>
    </w:p>
    <w:p w14:paraId="25C4E7B2"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перечень мероприятий, направленных на улучшение условий, охраны труда и здоровья, снижение уровней профессиональных рисков;</w:t>
      </w:r>
    </w:p>
    <w:p w14:paraId="0DF96BF6"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сроки реализации мероприятий и ответственных лиц;</w:t>
      </w:r>
    </w:p>
    <w:p w14:paraId="34AF7D1B" w14:textId="77777777" w:rsidR="00A823DC" w:rsidRPr="00A823DC" w:rsidRDefault="00A823DC" w:rsidP="00A823DC">
      <w:pPr>
        <w:jc w:val="both"/>
        <w:rPr>
          <w:rFonts w:eastAsia="Calibri"/>
          <w:color w:val="000000"/>
          <w:lang w:eastAsia="en-US"/>
        </w:rPr>
      </w:pPr>
      <w:r w:rsidRPr="00A823DC">
        <w:rPr>
          <w:rFonts w:eastAsia="Calibri"/>
          <w:color w:val="000000"/>
          <w:lang w:eastAsia="en-US"/>
        </w:rPr>
        <w:t xml:space="preserve">- источник финансирования мероприятий. </w:t>
      </w:r>
    </w:p>
    <w:p w14:paraId="4B5F4C40"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14:paraId="21FD0C1E"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14:paraId="03C69EB6"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lastRenderedPageBreak/>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14:paraId="75C36E5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разработку, утверждение и согласование должностных инструкций по охране труда для руководителя и специалистов;</w:t>
      </w:r>
    </w:p>
    <w:p w14:paraId="656D6269"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установление ответственности, материального и морального стимулирования работников за активные действия по реализации СУОТ;</w:t>
      </w:r>
    </w:p>
    <w:p w14:paraId="30654FC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14:paraId="39B1716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14. В целях создания здоровых и безопасных условий труда работников и обучающихся в дошкольном образовательном учреждении планируются и реализуются действия, процедуры, процессы, которые предусматривают:</w:t>
      </w:r>
    </w:p>
    <w:p w14:paraId="6757A75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обеспечение безопасных условий труда на рабочих местах, в том числе при эксплуатации зданий, сооружений, а также оборудования и инструментов;</w:t>
      </w:r>
    </w:p>
    <w:p w14:paraId="28BCE17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финансирование мероприятий по охране труда и здоровья;</w:t>
      </w:r>
    </w:p>
    <w:p w14:paraId="712393E2"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14:paraId="7CED41A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СОУТ;</w:t>
      </w:r>
    </w:p>
    <w:p w14:paraId="34FBB97F"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14:paraId="3808084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проведение обязательных предварительных и периодических медицинских осмотров работников;</w:t>
      </w:r>
    </w:p>
    <w:p w14:paraId="2732DFD8"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14:paraId="65C2169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лечебно-профилактическое обслуживание работников, организацию режима труда и отдыха;</w:t>
      </w:r>
    </w:p>
    <w:p w14:paraId="61E996BD"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расследование и анализ причин несчастных случаев на производстве, профессиональных заболеваний;</w:t>
      </w:r>
    </w:p>
    <w:p w14:paraId="5948C27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обязательное социальное страхование работников от несчастных случаев на производстве и профессиональных заболеваний;</w:t>
      </w:r>
    </w:p>
    <w:p w14:paraId="575998C9"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нормативно-правовое и информационное обеспечение по охране труда;</w:t>
      </w:r>
    </w:p>
    <w:p w14:paraId="2347486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14:paraId="00B0D0FD"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14:paraId="1A4E374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проверку (обследование) состояния охраны труда в дошкольном образовательном учреждении и соответствие условий труда на рабочих местах требованиям охраны труда;</w:t>
      </w:r>
    </w:p>
    <w:p w14:paraId="45AB6F9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выполнение руководителем и специалистами должностных обязанностей по охране труда;</w:t>
      </w:r>
    </w:p>
    <w:p w14:paraId="5CE3EBAC"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выявление и предупреждение нарушений требований охраны труда;</w:t>
      </w:r>
    </w:p>
    <w:p w14:paraId="2ED50D7C"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принятие мер по устранению выявленных недостатков.</w:t>
      </w:r>
    </w:p>
    <w:p w14:paraId="3E732C62"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xml:space="preserve">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w:t>
      </w:r>
      <w:r w:rsidRPr="00A823DC">
        <w:rPr>
          <w:rFonts w:eastAsia="Calibri"/>
          <w:color w:val="000000"/>
          <w:lang w:eastAsia="en-US"/>
        </w:rPr>
        <w:lastRenderedPageBreak/>
        <w:t>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14:paraId="637A7960"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Совершенствование СУОТ обеспечивается своевременной реализацией мероприятий, предусматривающих:</w:t>
      </w:r>
    </w:p>
    <w:p w14:paraId="6C8F468B"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определение опасных и вредных производственных факторов и оценки рисков;</w:t>
      </w:r>
    </w:p>
    <w:p w14:paraId="4F922733"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анализ причин несчастных случаев, профессиональных заболеваний и инцидентов на производстве;</w:t>
      </w:r>
    </w:p>
    <w:p w14:paraId="34F6AE2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проведение проверок (обследований) по охране труда;</w:t>
      </w:r>
    </w:p>
    <w:p w14:paraId="7684448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внесение предложения работников, уполномоченного по охране труда, и комитета (комиссии) по охране труда по улучшению условий труда на рабочих местах;</w:t>
      </w:r>
    </w:p>
    <w:p w14:paraId="4B4666AE"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коллективный договор (соглашение по охране труда).</w:t>
      </w:r>
    </w:p>
    <w:p w14:paraId="66DE077C"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14:paraId="6ED21DED" w14:textId="77777777" w:rsidR="00A823DC" w:rsidRPr="00A823DC" w:rsidRDefault="00A823DC" w:rsidP="00A823DC">
      <w:pPr>
        <w:jc w:val="both"/>
        <w:rPr>
          <w:rFonts w:eastAsia="Calibri"/>
          <w:color w:val="000000"/>
          <w:lang w:eastAsia="en-US"/>
        </w:rPr>
      </w:pPr>
    </w:p>
    <w:p w14:paraId="0DD2ECEF" w14:textId="77777777" w:rsidR="00A823DC" w:rsidRPr="00A823DC" w:rsidRDefault="00A823DC" w:rsidP="00A823DC">
      <w:pPr>
        <w:ind w:firstLine="709"/>
        <w:jc w:val="both"/>
        <w:rPr>
          <w:rFonts w:eastAsia="Calibri"/>
          <w:color w:val="000000"/>
          <w:lang w:eastAsia="en-US"/>
        </w:rPr>
      </w:pPr>
    </w:p>
    <w:p w14:paraId="6FD84C96" w14:textId="77777777" w:rsidR="00A823DC" w:rsidRPr="00A823DC" w:rsidRDefault="00A823DC" w:rsidP="00A823DC">
      <w:pPr>
        <w:ind w:firstLine="709"/>
        <w:jc w:val="center"/>
        <w:rPr>
          <w:rFonts w:eastAsia="Calibri"/>
          <w:b/>
          <w:color w:val="000000"/>
          <w:lang w:eastAsia="en-US"/>
        </w:rPr>
      </w:pPr>
      <w:bookmarkStart w:id="8" w:name="Par123"/>
      <w:bookmarkEnd w:id="8"/>
      <w:r w:rsidRPr="00A823DC">
        <w:rPr>
          <w:rFonts w:eastAsia="Calibri"/>
          <w:b/>
          <w:color w:val="000000"/>
          <w:lang w:eastAsia="en-US"/>
        </w:rPr>
        <w:t>IV. НОРМАТИВНО-ПРАВОВОЕ ОБЕСПЕЧЕНИЕ И ИНФОРМАЦИОННОЕ</w:t>
      </w:r>
    </w:p>
    <w:p w14:paraId="57FF066F" w14:textId="77777777" w:rsidR="00A823DC" w:rsidRPr="00A823DC" w:rsidRDefault="00A823DC" w:rsidP="00A823DC">
      <w:pPr>
        <w:ind w:firstLine="709"/>
        <w:jc w:val="both"/>
        <w:rPr>
          <w:rFonts w:eastAsia="Calibri"/>
          <w:b/>
          <w:color w:val="000000"/>
          <w:lang w:eastAsia="en-US"/>
        </w:rPr>
      </w:pPr>
      <w:r w:rsidRPr="00A823DC">
        <w:rPr>
          <w:rFonts w:eastAsia="Calibri"/>
          <w:b/>
          <w:color w:val="000000"/>
          <w:lang w:eastAsia="en-US"/>
        </w:rPr>
        <w:t>СОПРОВОЖДЕНИЕ СИСТЕМЫ УПРАВЛЕНИЯ ОХРАНОЙ ТРУДА</w:t>
      </w:r>
    </w:p>
    <w:p w14:paraId="6DA6B88C" w14:textId="77777777" w:rsidR="00A823DC" w:rsidRPr="00A823DC" w:rsidRDefault="00A823DC" w:rsidP="00A823DC">
      <w:pPr>
        <w:ind w:firstLine="709"/>
        <w:jc w:val="both"/>
        <w:rPr>
          <w:rFonts w:eastAsia="Calibri"/>
          <w:b/>
          <w:color w:val="000000"/>
          <w:lang w:eastAsia="en-US"/>
        </w:rPr>
      </w:pPr>
    </w:p>
    <w:p w14:paraId="3002C61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18. В целях эффективного управления охраной труда работодатель по согласованию с выборным профсоюзным органом обеспечивает формирование:</w:t>
      </w:r>
    </w:p>
    <w:p w14:paraId="75769501"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перечня локальных нормативных актов по охране труда, необходимых для создания и функционирования СУОТ в учреждении, с учётом типа, специфики и характера его деятельности;</w:t>
      </w:r>
    </w:p>
    <w:p w14:paraId="613F451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дошкольном образовательном учреждении.</w:t>
      </w:r>
    </w:p>
    <w:p w14:paraId="534A7BC4" w14:textId="77777777" w:rsidR="00A823DC" w:rsidRPr="00A823DC" w:rsidRDefault="00A823DC" w:rsidP="00A823DC">
      <w:pPr>
        <w:ind w:firstLine="709"/>
        <w:jc w:val="both"/>
        <w:rPr>
          <w:rFonts w:eastAsia="Calibri"/>
          <w:color w:val="000000"/>
          <w:lang w:eastAsia="en-US"/>
        </w:rPr>
      </w:pPr>
    </w:p>
    <w:p w14:paraId="6B7AE412" w14:textId="77777777" w:rsidR="00A823DC" w:rsidRPr="00A823DC" w:rsidRDefault="00A823DC" w:rsidP="00A823DC">
      <w:pPr>
        <w:ind w:firstLine="709"/>
        <w:jc w:val="center"/>
        <w:rPr>
          <w:rFonts w:eastAsia="Calibri"/>
          <w:b/>
          <w:lang w:eastAsia="en-US"/>
        </w:rPr>
      </w:pPr>
      <w:bookmarkStart w:id="9" w:name="Par130"/>
      <w:bookmarkEnd w:id="9"/>
    </w:p>
    <w:p w14:paraId="648C6685" w14:textId="77777777" w:rsidR="00A823DC" w:rsidRPr="00A823DC" w:rsidRDefault="00A823DC" w:rsidP="00A823DC">
      <w:pPr>
        <w:ind w:firstLine="709"/>
        <w:jc w:val="center"/>
        <w:rPr>
          <w:rFonts w:eastAsia="Calibri"/>
          <w:b/>
          <w:lang w:eastAsia="en-US"/>
        </w:rPr>
      </w:pPr>
    </w:p>
    <w:p w14:paraId="7945F061" w14:textId="77777777" w:rsidR="00A823DC" w:rsidRPr="00A823DC" w:rsidRDefault="00A823DC" w:rsidP="00A823DC">
      <w:pPr>
        <w:ind w:firstLine="709"/>
        <w:jc w:val="center"/>
        <w:rPr>
          <w:rFonts w:eastAsia="Calibri"/>
          <w:b/>
          <w:lang w:eastAsia="en-US"/>
        </w:rPr>
      </w:pPr>
      <w:r w:rsidRPr="00A823DC">
        <w:rPr>
          <w:rFonts w:eastAsia="Calibri"/>
          <w:b/>
          <w:lang w:eastAsia="en-US"/>
        </w:rPr>
        <w:t>V. ЗАКЛЮЧИТЕЛЬНЫЕ ПОЛОЖЕНИЯ</w:t>
      </w:r>
    </w:p>
    <w:p w14:paraId="0B23A0F1" w14:textId="77777777" w:rsidR="00A823DC" w:rsidRPr="00A823DC" w:rsidRDefault="00A823DC" w:rsidP="00A823DC">
      <w:pPr>
        <w:ind w:firstLine="709"/>
        <w:jc w:val="both"/>
        <w:rPr>
          <w:rFonts w:eastAsia="Calibri"/>
          <w:color w:val="000000"/>
          <w:lang w:eastAsia="en-US"/>
        </w:rPr>
      </w:pPr>
    </w:p>
    <w:p w14:paraId="70E20002"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19. Настоящие Рекомендации являются методическим документом, включающим основные элементы системы управления охраной труда.</w:t>
      </w:r>
    </w:p>
    <w:p w14:paraId="2927515A"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20. Дошкольное образовательное учреждение использует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учреждения.</w:t>
      </w:r>
    </w:p>
    <w:p w14:paraId="6468B0A7" w14:textId="77777777" w:rsidR="00A823DC" w:rsidRPr="00A823DC" w:rsidRDefault="00A823DC" w:rsidP="00A823DC">
      <w:pPr>
        <w:ind w:firstLine="709"/>
        <w:jc w:val="both"/>
        <w:rPr>
          <w:rFonts w:eastAsia="Calibri"/>
          <w:color w:val="000000"/>
          <w:lang w:eastAsia="en-US"/>
        </w:rPr>
      </w:pPr>
      <w:r w:rsidRPr="00A823DC">
        <w:rPr>
          <w:rFonts w:eastAsia="Calibri"/>
          <w:color w:val="000000"/>
          <w:lang w:eastAsia="en-US"/>
        </w:rPr>
        <w:t xml:space="preserve">21. Контроль за соблюдением трудового законодательства и иных нормативных правовых актов, содержащих нормы трудового права, осуществляется органами местного самоуправления </w:t>
      </w:r>
      <w:proofErr w:type="spellStart"/>
      <w:r w:rsidRPr="00A823DC">
        <w:rPr>
          <w:rFonts w:eastAsia="Calibri"/>
          <w:color w:val="000000"/>
          <w:lang w:eastAsia="en-US"/>
        </w:rPr>
        <w:t>Тукаевского</w:t>
      </w:r>
      <w:proofErr w:type="spellEnd"/>
      <w:r w:rsidRPr="00A823DC">
        <w:rPr>
          <w:rFonts w:eastAsia="Calibri"/>
          <w:color w:val="000000"/>
          <w:lang w:eastAsia="en-US"/>
        </w:rPr>
        <w:t xml:space="preserve"> муниципального района, профсоюзами в порядке и на условиях, определяемых законами Российской Федерации и законами Республики Татарстан.</w:t>
      </w:r>
    </w:p>
    <w:p w14:paraId="1F4DD109" w14:textId="77777777" w:rsidR="00A823DC" w:rsidRPr="00A823DC" w:rsidRDefault="00A823DC" w:rsidP="00A823DC">
      <w:pPr>
        <w:ind w:firstLine="709"/>
        <w:jc w:val="both"/>
        <w:rPr>
          <w:rFonts w:eastAsia="Calibri"/>
          <w:sz w:val="28"/>
          <w:szCs w:val="28"/>
          <w:lang w:eastAsia="en-US"/>
        </w:rPr>
      </w:pPr>
    </w:p>
    <w:p w14:paraId="0758FBFF" w14:textId="77777777" w:rsidR="00A823DC" w:rsidRPr="00A823DC" w:rsidRDefault="00A823DC" w:rsidP="00A823DC">
      <w:pPr>
        <w:ind w:firstLine="709"/>
        <w:jc w:val="both"/>
        <w:rPr>
          <w:rFonts w:eastAsia="Calibri"/>
          <w:b/>
          <w:sz w:val="28"/>
          <w:szCs w:val="28"/>
          <w:lang w:eastAsia="en-US"/>
        </w:rPr>
      </w:pPr>
    </w:p>
    <w:p w14:paraId="7BC8222D" w14:textId="77777777" w:rsidR="00A823DC" w:rsidRPr="00A823DC" w:rsidRDefault="00A823DC" w:rsidP="00A823DC">
      <w:pPr>
        <w:ind w:firstLine="709"/>
        <w:jc w:val="both"/>
        <w:rPr>
          <w:rFonts w:eastAsia="Calibri"/>
          <w:b/>
          <w:sz w:val="28"/>
          <w:szCs w:val="28"/>
          <w:lang w:eastAsia="en-US"/>
        </w:rPr>
      </w:pPr>
    </w:p>
    <w:p w14:paraId="47D40F8F" w14:textId="77777777" w:rsidR="00A823DC" w:rsidRPr="00A823DC" w:rsidRDefault="00A823DC" w:rsidP="00A823DC">
      <w:pPr>
        <w:ind w:firstLine="709"/>
        <w:jc w:val="both"/>
        <w:rPr>
          <w:rFonts w:eastAsia="Calibri"/>
          <w:b/>
          <w:sz w:val="28"/>
          <w:szCs w:val="28"/>
          <w:lang w:eastAsia="en-US"/>
        </w:rPr>
      </w:pPr>
    </w:p>
    <w:p w14:paraId="2D65BA7D" w14:textId="77777777" w:rsidR="00A823DC" w:rsidRPr="00A823DC" w:rsidRDefault="00A823DC" w:rsidP="00A823DC">
      <w:pPr>
        <w:jc w:val="both"/>
        <w:rPr>
          <w:rFonts w:eastAsia="Calibri"/>
          <w:b/>
          <w:sz w:val="28"/>
          <w:szCs w:val="28"/>
          <w:lang w:eastAsia="en-US"/>
        </w:rPr>
      </w:pPr>
    </w:p>
    <w:p w14:paraId="48714768"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lastRenderedPageBreak/>
        <w:t>Приложение № 4</w:t>
      </w:r>
    </w:p>
    <w:p w14:paraId="3CCD41AA" w14:textId="77777777" w:rsidR="00A823DC" w:rsidRPr="00A823DC" w:rsidRDefault="00A823DC" w:rsidP="00A823DC">
      <w:pPr>
        <w:jc w:val="center"/>
        <w:rPr>
          <w:rFonts w:eastAsia="Calibri"/>
          <w:b/>
          <w:bCs/>
          <w:snapToGrid w:val="0"/>
          <w:lang w:eastAsia="en-US"/>
        </w:rPr>
      </w:pPr>
      <w:r w:rsidRPr="00A823DC">
        <w:rPr>
          <w:rFonts w:eastAsia="Calibri"/>
          <w:b/>
          <w:bCs/>
          <w:snapToGrid w:val="0"/>
          <w:lang w:eastAsia="en-US"/>
        </w:rPr>
        <w:t>П Е Р Е Ч Е Н Ь</w:t>
      </w:r>
    </w:p>
    <w:p w14:paraId="295CEB47" w14:textId="77777777" w:rsidR="00A823DC" w:rsidRPr="00A823DC" w:rsidRDefault="00A823DC" w:rsidP="00A823DC">
      <w:pPr>
        <w:jc w:val="center"/>
        <w:rPr>
          <w:rFonts w:eastAsia="Calibri"/>
          <w:b/>
          <w:bCs/>
          <w:snapToGrid w:val="0"/>
          <w:lang w:eastAsia="en-US"/>
        </w:rPr>
      </w:pPr>
      <w:r w:rsidRPr="00A823DC">
        <w:rPr>
          <w:rFonts w:eastAsia="Calibri"/>
          <w:b/>
          <w:bCs/>
          <w:snapToGrid w:val="0"/>
          <w:lang w:eastAsia="en-US"/>
        </w:rPr>
        <w:t>работ с неблагоприятными условиями труда, на которых</w:t>
      </w:r>
    </w:p>
    <w:p w14:paraId="6CBAD86F" w14:textId="77777777" w:rsidR="00A823DC" w:rsidRPr="00A823DC" w:rsidRDefault="00A823DC" w:rsidP="00A823DC">
      <w:pPr>
        <w:jc w:val="center"/>
        <w:rPr>
          <w:rFonts w:eastAsia="Calibri"/>
          <w:b/>
          <w:bCs/>
          <w:snapToGrid w:val="0"/>
          <w:lang w:eastAsia="en-US"/>
        </w:rPr>
      </w:pPr>
      <w:r w:rsidRPr="00A823DC">
        <w:rPr>
          <w:rFonts w:eastAsia="Calibri"/>
          <w:b/>
          <w:bCs/>
          <w:snapToGrid w:val="0"/>
          <w:lang w:eastAsia="en-US"/>
        </w:rPr>
        <w:t>устанавливаются доплаты рабочим, специалистам и служащим с тяжелыми и вредными условиями труда</w:t>
      </w:r>
    </w:p>
    <w:p w14:paraId="570E0BC4" w14:textId="77777777" w:rsidR="00A823DC" w:rsidRPr="00A823DC" w:rsidRDefault="00A823DC" w:rsidP="00A823DC">
      <w:pPr>
        <w:jc w:val="center"/>
        <w:rPr>
          <w:rFonts w:eastAsia="Calibri"/>
          <w:b/>
          <w:bCs/>
          <w:snapToGrid w:val="0"/>
          <w:lang w:eastAsia="en-US"/>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9498"/>
      </w:tblGrid>
      <w:tr w:rsidR="00A823DC" w:rsidRPr="00A823DC" w14:paraId="12455414" w14:textId="77777777" w:rsidTr="00777A18">
        <w:tc>
          <w:tcPr>
            <w:tcW w:w="993" w:type="dxa"/>
            <w:shd w:val="clear" w:color="auto" w:fill="auto"/>
          </w:tcPr>
          <w:p w14:paraId="50E63857" w14:textId="77777777" w:rsidR="00A823DC" w:rsidRPr="00A823DC" w:rsidRDefault="00A823DC" w:rsidP="00A823DC">
            <w:pPr>
              <w:jc w:val="both"/>
              <w:rPr>
                <w:rFonts w:eastAsia="Calibri"/>
                <w:b/>
                <w:bCs/>
                <w:snapToGrid w:val="0"/>
                <w:lang w:eastAsia="en-US"/>
              </w:rPr>
            </w:pPr>
            <w:r w:rsidRPr="00A823DC">
              <w:rPr>
                <w:rFonts w:eastAsia="Calibri"/>
                <w:b/>
                <w:bCs/>
                <w:snapToGrid w:val="0"/>
                <w:lang w:eastAsia="en-US"/>
              </w:rPr>
              <w:t>№ п/п</w:t>
            </w:r>
          </w:p>
        </w:tc>
        <w:tc>
          <w:tcPr>
            <w:tcW w:w="9498" w:type="dxa"/>
            <w:shd w:val="clear" w:color="auto" w:fill="auto"/>
          </w:tcPr>
          <w:p w14:paraId="2B0C4F27" w14:textId="77777777" w:rsidR="00A823DC" w:rsidRPr="00A823DC" w:rsidRDefault="00A823DC" w:rsidP="00A823DC">
            <w:pPr>
              <w:jc w:val="both"/>
              <w:rPr>
                <w:rFonts w:eastAsia="Calibri"/>
                <w:b/>
                <w:bCs/>
                <w:snapToGrid w:val="0"/>
                <w:lang w:eastAsia="en-US"/>
              </w:rPr>
            </w:pPr>
            <w:r w:rsidRPr="00A823DC">
              <w:rPr>
                <w:rFonts w:eastAsia="Calibri"/>
                <w:b/>
                <w:bCs/>
                <w:snapToGrid w:val="0"/>
                <w:lang w:eastAsia="en-US"/>
              </w:rPr>
              <w:t>Наименование работ</w:t>
            </w:r>
          </w:p>
        </w:tc>
      </w:tr>
      <w:tr w:rsidR="00A823DC" w:rsidRPr="00A823DC" w14:paraId="57B8F6D0" w14:textId="77777777" w:rsidTr="00777A18">
        <w:tc>
          <w:tcPr>
            <w:tcW w:w="993" w:type="dxa"/>
            <w:shd w:val="clear" w:color="auto" w:fill="auto"/>
          </w:tcPr>
          <w:p w14:paraId="08B72CA1"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1.151</w:t>
            </w:r>
          </w:p>
        </w:tc>
        <w:tc>
          <w:tcPr>
            <w:tcW w:w="9498" w:type="dxa"/>
            <w:shd w:val="clear" w:color="auto" w:fill="auto"/>
          </w:tcPr>
          <w:p w14:paraId="7637DA27"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Стирка, сушка и глажение спецодежды</w:t>
            </w:r>
          </w:p>
        </w:tc>
      </w:tr>
      <w:tr w:rsidR="00A823DC" w:rsidRPr="00A823DC" w14:paraId="1CF0B678" w14:textId="77777777" w:rsidTr="00777A18">
        <w:tc>
          <w:tcPr>
            <w:tcW w:w="993" w:type="dxa"/>
            <w:shd w:val="clear" w:color="auto" w:fill="auto"/>
          </w:tcPr>
          <w:p w14:paraId="6DE17216"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1.152</w:t>
            </w:r>
          </w:p>
        </w:tc>
        <w:tc>
          <w:tcPr>
            <w:tcW w:w="9498" w:type="dxa"/>
            <w:shd w:val="clear" w:color="auto" w:fill="auto"/>
          </w:tcPr>
          <w:p w14:paraId="7CE29EBD"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 xml:space="preserve">Работа у горячих плит, </w:t>
            </w:r>
            <w:proofErr w:type="spellStart"/>
            <w:r w:rsidRPr="00A823DC">
              <w:rPr>
                <w:rFonts w:eastAsia="Calibri"/>
                <w:snapToGrid w:val="0"/>
                <w:lang w:eastAsia="en-US"/>
              </w:rPr>
              <w:t>электрожаровых</w:t>
            </w:r>
            <w:proofErr w:type="spellEnd"/>
            <w:r w:rsidRPr="00A823DC">
              <w:rPr>
                <w:rFonts w:eastAsia="Calibri"/>
                <w:snapToGrid w:val="0"/>
                <w:lang w:eastAsia="en-US"/>
              </w:rPr>
              <w:t xml:space="preserve"> шкафов, кондитерских и паромасляных печей и других аппаратов для жарения и выпечки.</w:t>
            </w:r>
          </w:p>
        </w:tc>
      </w:tr>
      <w:tr w:rsidR="00A823DC" w:rsidRPr="00A823DC" w14:paraId="3630E352" w14:textId="77777777" w:rsidTr="00777A18">
        <w:tc>
          <w:tcPr>
            <w:tcW w:w="993" w:type="dxa"/>
            <w:shd w:val="clear" w:color="auto" w:fill="auto"/>
          </w:tcPr>
          <w:p w14:paraId="5994CC2B"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1.153</w:t>
            </w:r>
          </w:p>
        </w:tc>
        <w:tc>
          <w:tcPr>
            <w:tcW w:w="9498" w:type="dxa"/>
            <w:shd w:val="clear" w:color="auto" w:fill="auto"/>
          </w:tcPr>
          <w:p w14:paraId="3C697EC3"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Погрузочно-разгрузочные работы, производимые вручную.</w:t>
            </w:r>
          </w:p>
        </w:tc>
      </w:tr>
      <w:tr w:rsidR="00A823DC" w:rsidRPr="00A823DC" w14:paraId="2227E3CB" w14:textId="77777777" w:rsidTr="00777A18">
        <w:tc>
          <w:tcPr>
            <w:tcW w:w="993" w:type="dxa"/>
            <w:shd w:val="clear" w:color="auto" w:fill="auto"/>
          </w:tcPr>
          <w:p w14:paraId="0C8D8A86"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1.154</w:t>
            </w:r>
          </w:p>
        </w:tc>
        <w:tc>
          <w:tcPr>
            <w:tcW w:w="9498" w:type="dxa"/>
            <w:shd w:val="clear" w:color="auto" w:fill="auto"/>
          </w:tcPr>
          <w:p w14:paraId="2D07DFF7"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Работы, связанные с разделкой, обрезкой мяса, рыбы, резкой и чисткой лука, опалкой птицы</w:t>
            </w:r>
          </w:p>
        </w:tc>
      </w:tr>
      <w:tr w:rsidR="00A823DC" w:rsidRPr="00A823DC" w14:paraId="268E272C" w14:textId="77777777" w:rsidTr="00777A18">
        <w:tc>
          <w:tcPr>
            <w:tcW w:w="993" w:type="dxa"/>
            <w:shd w:val="clear" w:color="auto" w:fill="auto"/>
          </w:tcPr>
          <w:p w14:paraId="6F5AAD26"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1.156</w:t>
            </w:r>
          </w:p>
        </w:tc>
        <w:tc>
          <w:tcPr>
            <w:tcW w:w="9498" w:type="dxa"/>
            <w:shd w:val="clear" w:color="auto" w:fill="auto"/>
          </w:tcPr>
          <w:p w14:paraId="04B172CF"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Работы по стирке белья вручную с использованием моющих и дезинфицирующих средств.</w:t>
            </w:r>
          </w:p>
        </w:tc>
      </w:tr>
      <w:tr w:rsidR="00A823DC" w:rsidRPr="00A823DC" w14:paraId="1884DD26" w14:textId="77777777" w:rsidTr="00777A18">
        <w:tc>
          <w:tcPr>
            <w:tcW w:w="993" w:type="dxa"/>
            <w:shd w:val="clear" w:color="auto" w:fill="auto"/>
          </w:tcPr>
          <w:p w14:paraId="368190C3"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1.159</w:t>
            </w:r>
          </w:p>
        </w:tc>
        <w:tc>
          <w:tcPr>
            <w:tcW w:w="9498" w:type="dxa"/>
            <w:shd w:val="clear" w:color="auto" w:fill="auto"/>
          </w:tcPr>
          <w:p w14:paraId="239B5126" w14:textId="77777777" w:rsidR="00A823DC" w:rsidRPr="00A823DC" w:rsidRDefault="00A823DC" w:rsidP="00A823DC">
            <w:pPr>
              <w:jc w:val="both"/>
              <w:rPr>
                <w:rFonts w:eastAsia="Calibri"/>
                <w:b/>
                <w:bCs/>
                <w:snapToGrid w:val="0"/>
                <w:lang w:eastAsia="en-US"/>
              </w:rPr>
            </w:pPr>
            <w:r w:rsidRPr="00A823DC">
              <w:rPr>
                <w:rFonts w:eastAsia="Calibri"/>
                <w:snapToGrid w:val="0"/>
                <w:lang w:eastAsia="en-US"/>
              </w:rPr>
              <w:t>Работы по хлорированию воды, с приготовлением дезинфицирующих растворов, а также с их применением</w:t>
            </w:r>
          </w:p>
        </w:tc>
      </w:tr>
      <w:tr w:rsidR="00A823DC" w:rsidRPr="00A823DC" w14:paraId="0378EFFD" w14:textId="77777777" w:rsidTr="00777A18">
        <w:tc>
          <w:tcPr>
            <w:tcW w:w="993" w:type="dxa"/>
            <w:shd w:val="clear" w:color="auto" w:fill="auto"/>
          </w:tcPr>
          <w:p w14:paraId="3C24B314" w14:textId="77777777" w:rsidR="00A823DC" w:rsidRPr="00A823DC" w:rsidRDefault="00A823DC" w:rsidP="00A823DC">
            <w:pPr>
              <w:jc w:val="both"/>
              <w:rPr>
                <w:rFonts w:eastAsia="Calibri"/>
                <w:bCs/>
                <w:snapToGrid w:val="0"/>
                <w:lang w:eastAsia="en-US"/>
              </w:rPr>
            </w:pPr>
            <w:r w:rsidRPr="00A823DC">
              <w:rPr>
                <w:rFonts w:eastAsia="Calibri"/>
                <w:bCs/>
                <w:snapToGrid w:val="0"/>
                <w:lang w:eastAsia="en-US"/>
              </w:rPr>
              <w:t>1.179</w:t>
            </w:r>
          </w:p>
        </w:tc>
        <w:tc>
          <w:tcPr>
            <w:tcW w:w="9498" w:type="dxa"/>
            <w:shd w:val="clear" w:color="auto" w:fill="auto"/>
          </w:tcPr>
          <w:p w14:paraId="66F6C98D" w14:textId="77777777" w:rsidR="00A823DC" w:rsidRPr="00A823DC" w:rsidRDefault="00A823DC" w:rsidP="00A823DC">
            <w:pPr>
              <w:jc w:val="both"/>
              <w:rPr>
                <w:rFonts w:eastAsia="Calibri"/>
                <w:snapToGrid w:val="0"/>
                <w:lang w:eastAsia="en-US"/>
              </w:rPr>
            </w:pPr>
            <w:r w:rsidRPr="00A823DC">
              <w:rPr>
                <w:rFonts w:eastAsia="Calibri"/>
                <w:snapToGrid w:val="0"/>
                <w:lang w:eastAsia="en-US"/>
              </w:rPr>
              <w:t xml:space="preserve">Обеспечение и проведение занятий в закрытых плавательных бассейнах. </w:t>
            </w:r>
          </w:p>
          <w:p w14:paraId="249F0469" w14:textId="77777777" w:rsidR="00A823DC" w:rsidRPr="00A823DC" w:rsidRDefault="00A823DC" w:rsidP="00A823DC">
            <w:pPr>
              <w:jc w:val="both"/>
              <w:rPr>
                <w:rFonts w:eastAsia="Calibri"/>
                <w:b/>
                <w:bCs/>
                <w:snapToGrid w:val="0"/>
                <w:lang w:eastAsia="en-US"/>
              </w:rPr>
            </w:pPr>
          </w:p>
        </w:tc>
      </w:tr>
    </w:tbl>
    <w:p w14:paraId="519B6718" w14:textId="77777777" w:rsidR="00A823DC" w:rsidRPr="00A823DC" w:rsidRDefault="00A823DC" w:rsidP="00A823DC">
      <w:pPr>
        <w:jc w:val="both"/>
        <w:rPr>
          <w:rFonts w:eastAsia="Calibri"/>
          <w:b/>
          <w:snapToGrid w:val="0"/>
          <w:lang w:eastAsia="en-US"/>
        </w:rPr>
      </w:pPr>
    </w:p>
    <w:p w14:paraId="51CEE7AC" w14:textId="77777777" w:rsidR="00A823DC" w:rsidRPr="00A823DC" w:rsidRDefault="00A823DC" w:rsidP="00A823DC">
      <w:pPr>
        <w:jc w:val="both"/>
        <w:rPr>
          <w:rFonts w:eastAsia="Calibri"/>
          <w:b/>
          <w:snapToGrid w:val="0"/>
          <w:lang w:eastAsia="en-US"/>
        </w:rPr>
      </w:pPr>
      <w:r w:rsidRPr="00A823DC">
        <w:rPr>
          <w:rFonts w:eastAsia="Calibri"/>
          <w:b/>
          <w:snapToGrid w:val="0"/>
          <w:lang w:eastAsia="en-US"/>
        </w:rPr>
        <w:t xml:space="preserve">Основание: Приложение № 2 к приказу </w:t>
      </w:r>
      <w:proofErr w:type="spellStart"/>
      <w:r w:rsidRPr="00A823DC">
        <w:rPr>
          <w:rFonts w:eastAsia="Calibri"/>
          <w:b/>
          <w:snapToGrid w:val="0"/>
          <w:lang w:eastAsia="en-US"/>
        </w:rPr>
        <w:t>Гособразования</w:t>
      </w:r>
      <w:proofErr w:type="spellEnd"/>
      <w:r w:rsidRPr="00A823DC">
        <w:rPr>
          <w:rFonts w:eastAsia="Calibri"/>
          <w:b/>
          <w:snapToGrid w:val="0"/>
          <w:lang w:eastAsia="en-US"/>
        </w:rPr>
        <w:t xml:space="preserve"> СССР от 20.08.1990г.  № 579.</w:t>
      </w:r>
    </w:p>
    <w:p w14:paraId="099A972A" w14:textId="77777777" w:rsidR="00A823DC" w:rsidRPr="00A823DC" w:rsidRDefault="00A823DC" w:rsidP="00A823DC">
      <w:pPr>
        <w:jc w:val="both"/>
        <w:rPr>
          <w:rFonts w:eastAsia="Calibri"/>
          <w:b/>
          <w:lang w:eastAsia="en-US"/>
        </w:rPr>
      </w:pPr>
    </w:p>
    <w:p w14:paraId="0AA5EC65" w14:textId="77777777" w:rsidR="00A823DC" w:rsidRPr="00A823DC" w:rsidRDefault="00A823DC" w:rsidP="00A823DC">
      <w:pPr>
        <w:jc w:val="both"/>
        <w:rPr>
          <w:rFonts w:eastAsia="Calibri"/>
          <w:b/>
          <w:lang w:eastAsia="en-US"/>
        </w:rPr>
      </w:pPr>
    </w:p>
    <w:p w14:paraId="1A6A92C5" w14:textId="77777777" w:rsidR="00A823DC" w:rsidRPr="00A823DC" w:rsidRDefault="00A823DC" w:rsidP="00A823DC">
      <w:pPr>
        <w:jc w:val="both"/>
        <w:rPr>
          <w:rFonts w:eastAsia="Calibri"/>
          <w:b/>
          <w:sz w:val="28"/>
          <w:szCs w:val="28"/>
          <w:lang w:eastAsia="en-US"/>
        </w:rPr>
      </w:pPr>
    </w:p>
    <w:p w14:paraId="058D4C43" w14:textId="77777777" w:rsidR="00A823DC" w:rsidRPr="00A823DC" w:rsidRDefault="00A823DC" w:rsidP="00A823DC">
      <w:pPr>
        <w:jc w:val="both"/>
        <w:rPr>
          <w:rFonts w:eastAsia="Calibri"/>
          <w:b/>
          <w:sz w:val="28"/>
          <w:szCs w:val="28"/>
          <w:lang w:eastAsia="en-US"/>
        </w:rPr>
      </w:pPr>
    </w:p>
    <w:p w14:paraId="18B35EC3" w14:textId="77777777" w:rsidR="00A823DC" w:rsidRPr="00A823DC" w:rsidRDefault="00A823DC" w:rsidP="00A823DC">
      <w:pPr>
        <w:jc w:val="both"/>
        <w:rPr>
          <w:rFonts w:eastAsia="Calibri"/>
          <w:b/>
          <w:sz w:val="28"/>
          <w:szCs w:val="28"/>
          <w:lang w:eastAsia="en-US"/>
        </w:rPr>
      </w:pPr>
    </w:p>
    <w:p w14:paraId="34473010" w14:textId="77777777" w:rsidR="00A823DC" w:rsidRPr="00A823DC" w:rsidRDefault="00A823DC" w:rsidP="00A823DC">
      <w:pPr>
        <w:jc w:val="both"/>
        <w:rPr>
          <w:rFonts w:eastAsia="Calibri"/>
          <w:b/>
          <w:sz w:val="28"/>
          <w:szCs w:val="28"/>
          <w:lang w:eastAsia="en-US"/>
        </w:rPr>
      </w:pPr>
    </w:p>
    <w:p w14:paraId="2A0BABC2" w14:textId="77777777" w:rsidR="00A823DC" w:rsidRPr="00A823DC" w:rsidRDefault="00A823DC" w:rsidP="00A823DC">
      <w:pPr>
        <w:jc w:val="both"/>
        <w:rPr>
          <w:rFonts w:eastAsia="Calibri"/>
          <w:b/>
          <w:sz w:val="28"/>
          <w:szCs w:val="28"/>
          <w:lang w:eastAsia="en-US"/>
        </w:rPr>
      </w:pPr>
    </w:p>
    <w:p w14:paraId="1CC8F211" w14:textId="77777777" w:rsidR="00A823DC" w:rsidRPr="00A823DC" w:rsidRDefault="00A823DC" w:rsidP="00A823DC">
      <w:pPr>
        <w:jc w:val="both"/>
        <w:rPr>
          <w:rFonts w:eastAsia="Calibri"/>
          <w:b/>
          <w:sz w:val="28"/>
          <w:szCs w:val="28"/>
          <w:lang w:eastAsia="en-US"/>
        </w:rPr>
      </w:pPr>
    </w:p>
    <w:p w14:paraId="63FB3FAE" w14:textId="77777777" w:rsidR="00A823DC" w:rsidRPr="00A823DC" w:rsidRDefault="00A823DC" w:rsidP="00A823DC">
      <w:pPr>
        <w:jc w:val="both"/>
        <w:rPr>
          <w:rFonts w:eastAsia="Calibri"/>
          <w:b/>
          <w:sz w:val="28"/>
          <w:szCs w:val="28"/>
          <w:lang w:eastAsia="en-US"/>
        </w:rPr>
      </w:pPr>
    </w:p>
    <w:p w14:paraId="38C6D752" w14:textId="77777777" w:rsidR="00A823DC" w:rsidRPr="00A823DC" w:rsidRDefault="00A823DC" w:rsidP="00A823DC">
      <w:pPr>
        <w:jc w:val="both"/>
        <w:rPr>
          <w:rFonts w:eastAsia="Calibri"/>
          <w:b/>
          <w:sz w:val="28"/>
          <w:szCs w:val="28"/>
          <w:lang w:eastAsia="en-US"/>
        </w:rPr>
      </w:pPr>
    </w:p>
    <w:p w14:paraId="3F3F27DA" w14:textId="77777777" w:rsidR="00A823DC" w:rsidRPr="00A823DC" w:rsidRDefault="00A823DC" w:rsidP="00A823DC">
      <w:pPr>
        <w:jc w:val="both"/>
        <w:rPr>
          <w:rFonts w:eastAsia="Calibri"/>
          <w:b/>
          <w:sz w:val="28"/>
          <w:szCs w:val="28"/>
          <w:lang w:eastAsia="en-US"/>
        </w:rPr>
      </w:pPr>
    </w:p>
    <w:p w14:paraId="74E89F79" w14:textId="77777777" w:rsidR="00A823DC" w:rsidRPr="00A823DC" w:rsidRDefault="00A823DC" w:rsidP="00A823DC">
      <w:pPr>
        <w:jc w:val="both"/>
        <w:rPr>
          <w:rFonts w:eastAsia="Calibri"/>
          <w:b/>
          <w:sz w:val="28"/>
          <w:szCs w:val="28"/>
          <w:lang w:eastAsia="en-US"/>
        </w:rPr>
      </w:pPr>
    </w:p>
    <w:p w14:paraId="1B3AD786" w14:textId="77777777" w:rsidR="00A823DC" w:rsidRPr="00A823DC" w:rsidRDefault="00A823DC" w:rsidP="00A823DC">
      <w:pPr>
        <w:jc w:val="both"/>
        <w:rPr>
          <w:rFonts w:eastAsia="Calibri"/>
          <w:b/>
          <w:sz w:val="28"/>
          <w:szCs w:val="28"/>
          <w:lang w:eastAsia="en-US"/>
        </w:rPr>
      </w:pPr>
    </w:p>
    <w:p w14:paraId="3B6AFF2E" w14:textId="77777777" w:rsidR="00A823DC" w:rsidRPr="00A823DC" w:rsidRDefault="00A823DC" w:rsidP="00A823DC">
      <w:pPr>
        <w:jc w:val="both"/>
        <w:rPr>
          <w:rFonts w:eastAsia="Calibri"/>
          <w:b/>
          <w:sz w:val="28"/>
          <w:szCs w:val="28"/>
          <w:lang w:eastAsia="en-US"/>
        </w:rPr>
      </w:pPr>
    </w:p>
    <w:p w14:paraId="12CC56D7" w14:textId="77777777" w:rsidR="00A823DC" w:rsidRPr="00A823DC" w:rsidRDefault="00A823DC" w:rsidP="00A823DC">
      <w:pPr>
        <w:jc w:val="both"/>
        <w:rPr>
          <w:rFonts w:eastAsia="Calibri"/>
          <w:b/>
          <w:sz w:val="28"/>
          <w:szCs w:val="28"/>
          <w:lang w:eastAsia="en-US"/>
        </w:rPr>
      </w:pPr>
    </w:p>
    <w:p w14:paraId="442C2263" w14:textId="77777777" w:rsidR="00A823DC" w:rsidRPr="00A823DC" w:rsidRDefault="00A823DC" w:rsidP="00A823DC">
      <w:pPr>
        <w:jc w:val="both"/>
        <w:rPr>
          <w:rFonts w:eastAsia="Calibri"/>
          <w:b/>
          <w:sz w:val="28"/>
          <w:szCs w:val="28"/>
          <w:lang w:eastAsia="en-US"/>
        </w:rPr>
      </w:pPr>
    </w:p>
    <w:p w14:paraId="6C301737" w14:textId="77777777" w:rsidR="00A823DC" w:rsidRPr="00A823DC" w:rsidRDefault="00A823DC" w:rsidP="00A823DC">
      <w:pPr>
        <w:jc w:val="both"/>
        <w:rPr>
          <w:rFonts w:eastAsia="Calibri"/>
          <w:b/>
          <w:sz w:val="28"/>
          <w:szCs w:val="28"/>
          <w:lang w:eastAsia="en-US"/>
        </w:rPr>
      </w:pPr>
    </w:p>
    <w:p w14:paraId="0BF77E5D" w14:textId="77777777" w:rsidR="00A823DC" w:rsidRPr="00A823DC" w:rsidRDefault="00A823DC" w:rsidP="00A823DC">
      <w:pPr>
        <w:jc w:val="both"/>
        <w:rPr>
          <w:rFonts w:eastAsia="Calibri"/>
          <w:b/>
          <w:sz w:val="28"/>
          <w:szCs w:val="28"/>
          <w:lang w:eastAsia="en-US"/>
        </w:rPr>
      </w:pPr>
    </w:p>
    <w:p w14:paraId="30B7601F" w14:textId="77777777" w:rsidR="00A823DC" w:rsidRPr="00A823DC" w:rsidRDefault="00A823DC" w:rsidP="00A823DC">
      <w:pPr>
        <w:jc w:val="right"/>
        <w:rPr>
          <w:rFonts w:eastAsia="Calibri"/>
          <w:sz w:val="20"/>
          <w:szCs w:val="20"/>
          <w:lang w:eastAsia="en-US"/>
        </w:rPr>
      </w:pPr>
    </w:p>
    <w:p w14:paraId="05EF50CB" w14:textId="77777777" w:rsidR="00A823DC" w:rsidRPr="00A823DC" w:rsidRDefault="00A823DC" w:rsidP="00A823DC">
      <w:pPr>
        <w:jc w:val="right"/>
        <w:rPr>
          <w:rFonts w:eastAsia="Calibri"/>
          <w:sz w:val="20"/>
          <w:szCs w:val="20"/>
          <w:lang w:eastAsia="en-US"/>
        </w:rPr>
      </w:pPr>
    </w:p>
    <w:p w14:paraId="48FB32D1" w14:textId="77777777" w:rsidR="00A823DC" w:rsidRPr="00A823DC" w:rsidRDefault="00A823DC" w:rsidP="00A823DC">
      <w:pPr>
        <w:jc w:val="right"/>
        <w:rPr>
          <w:rFonts w:eastAsia="Calibri"/>
          <w:sz w:val="20"/>
          <w:szCs w:val="20"/>
          <w:lang w:eastAsia="en-US"/>
        </w:rPr>
      </w:pPr>
    </w:p>
    <w:p w14:paraId="67D9692B" w14:textId="77777777" w:rsidR="00A823DC" w:rsidRPr="00A823DC" w:rsidRDefault="00A823DC" w:rsidP="00A823DC">
      <w:pPr>
        <w:jc w:val="right"/>
        <w:rPr>
          <w:rFonts w:eastAsia="Calibri"/>
          <w:sz w:val="20"/>
          <w:szCs w:val="20"/>
          <w:lang w:eastAsia="en-US"/>
        </w:rPr>
      </w:pPr>
    </w:p>
    <w:p w14:paraId="1AA49062" w14:textId="77777777" w:rsidR="00A823DC" w:rsidRPr="00A823DC" w:rsidRDefault="00A823DC" w:rsidP="00A823DC">
      <w:pPr>
        <w:jc w:val="right"/>
        <w:rPr>
          <w:rFonts w:eastAsia="Calibri"/>
          <w:sz w:val="20"/>
          <w:szCs w:val="20"/>
          <w:lang w:eastAsia="en-US"/>
        </w:rPr>
      </w:pPr>
    </w:p>
    <w:p w14:paraId="3643B972" w14:textId="77777777" w:rsidR="00A823DC" w:rsidRPr="00A823DC" w:rsidRDefault="00A823DC" w:rsidP="00A823DC">
      <w:pPr>
        <w:jc w:val="right"/>
        <w:rPr>
          <w:rFonts w:eastAsia="Calibri"/>
          <w:sz w:val="20"/>
          <w:szCs w:val="20"/>
          <w:lang w:eastAsia="en-US"/>
        </w:rPr>
      </w:pPr>
    </w:p>
    <w:p w14:paraId="5F2E2CF1" w14:textId="77777777" w:rsidR="00A823DC" w:rsidRPr="00A823DC" w:rsidRDefault="00A823DC" w:rsidP="00A823DC">
      <w:pPr>
        <w:jc w:val="right"/>
        <w:rPr>
          <w:rFonts w:eastAsia="Calibri"/>
          <w:sz w:val="20"/>
          <w:szCs w:val="20"/>
          <w:lang w:eastAsia="en-US"/>
        </w:rPr>
      </w:pPr>
    </w:p>
    <w:p w14:paraId="097F1449" w14:textId="77777777" w:rsidR="00A823DC" w:rsidRPr="00A823DC" w:rsidRDefault="00A823DC" w:rsidP="00A823DC">
      <w:pPr>
        <w:jc w:val="right"/>
        <w:rPr>
          <w:rFonts w:eastAsia="Calibri"/>
          <w:sz w:val="20"/>
          <w:szCs w:val="20"/>
          <w:lang w:eastAsia="en-US"/>
        </w:rPr>
      </w:pPr>
    </w:p>
    <w:p w14:paraId="6B39FC39" w14:textId="77777777" w:rsidR="00A823DC" w:rsidRPr="00A823DC" w:rsidRDefault="00A823DC" w:rsidP="00A823DC">
      <w:pPr>
        <w:jc w:val="right"/>
        <w:rPr>
          <w:rFonts w:eastAsia="Calibri"/>
          <w:sz w:val="20"/>
          <w:szCs w:val="20"/>
          <w:lang w:eastAsia="en-US"/>
        </w:rPr>
      </w:pPr>
    </w:p>
    <w:p w14:paraId="2A8E1064" w14:textId="77777777" w:rsidR="00A823DC" w:rsidRPr="00A823DC" w:rsidRDefault="00A823DC" w:rsidP="00A823DC">
      <w:pPr>
        <w:jc w:val="right"/>
        <w:rPr>
          <w:rFonts w:eastAsia="Calibri"/>
          <w:sz w:val="20"/>
          <w:szCs w:val="20"/>
          <w:lang w:eastAsia="en-US"/>
        </w:rPr>
      </w:pPr>
    </w:p>
    <w:p w14:paraId="2717A592" w14:textId="77777777" w:rsidR="00A823DC" w:rsidRPr="00A823DC" w:rsidRDefault="00A823DC" w:rsidP="00A823DC">
      <w:pPr>
        <w:jc w:val="right"/>
        <w:rPr>
          <w:rFonts w:eastAsia="Calibri"/>
          <w:sz w:val="20"/>
          <w:szCs w:val="20"/>
          <w:lang w:eastAsia="en-US"/>
        </w:rPr>
      </w:pPr>
    </w:p>
    <w:p w14:paraId="51379254" w14:textId="77777777" w:rsidR="00A823DC" w:rsidRPr="00A823DC" w:rsidRDefault="00A823DC" w:rsidP="00A823DC">
      <w:pPr>
        <w:jc w:val="right"/>
        <w:rPr>
          <w:rFonts w:eastAsia="Calibri"/>
          <w:sz w:val="20"/>
          <w:szCs w:val="20"/>
          <w:lang w:eastAsia="en-US"/>
        </w:rPr>
      </w:pPr>
    </w:p>
    <w:p w14:paraId="3C5789DA" w14:textId="77777777" w:rsidR="00A823DC" w:rsidRPr="00A823DC" w:rsidRDefault="00A823DC" w:rsidP="00A823DC">
      <w:pPr>
        <w:jc w:val="right"/>
        <w:rPr>
          <w:rFonts w:eastAsia="Calibri"/>
          <w:sz w:val="20"/>
          <w:szCs w:val="20"/>
          <w:lang w:eastAsia="en-US"/>
        </w:rPr>
      </w:pPr>
      <w:r w:rsidRPr="00A823DC">
        <w:rPr>
          <w:rFonts w:eastAsia="Calibri"/>
          <w:sz w:val="20"/>
          <w:szCs w:val="20"/>
          <w:lang w:eastAsia="en-US"/>
        </w:rPr>
        <w:lastRenderedPageBreak/>
        <w:t>Приложение № 5</w:t>
      </w:r>
    </w:p>
    <w:p w14:paraId="055047A4" w14:textId="77777777" w:rsidR="00A823DC" w:rsidRPr="00A823DC" w:rsidRDefault="00A823DC" w:rsidP="00A823DC">
      <w:pPr>
        <w:jc w:val="right"/>
        <w:rPr>
          <w:rFonts w:eastAsia="Calibri"/>
          <w:b/>
          <w:sz w:val="20"/>
          <w:szCs w:val="20"/>
          <w:lang w:eastAsia="en-US"/>
        </w:rPr>
      </w:pPr>
    </w:p>
    <w:p w14:paraId="73D91114" w14:textId="77777777" w:rsidR="00A823DC" w:rsidRPr="00A823DC" w:rsidRDefault="00A823DC" w:rsidP="00A823DC">
      <w:pPr>
        <w:jc w:val="center"/>
        <w:rPr>
          <w:rFonts w:eastAsia="Calibri"/>
          <w:b/>
          <w:lang w:eastAsia="en-US"/>
        </w:rPr>
      </w:pPr>
      <w:r w:rsidRPr="00A823DC">
        <w:rPr>
          <w:rFonts w:eastAsia="Calibri"/>
          <w:b/>
          <w:lang w:eastAsia="en-US"/>
        </w:rPr>
        <w:t>С П И С О К</w:t>
      </w:r>
    </w:p>
    <w:p w14:paraId="69711670" w14:textId="77777777" w:rsidR="00A823DC" w:rsidRPr="00A823DC" w:rsidRDefault="00A823DC" w:rsidP="00A823DC">
      <w:pPr>
        <w:jc w:val="center"/>
        <w:rPr>
          <w:rFonts w:eastAsia="Calibri"/>
          <w:b/>
          <w:bCs/>
          <w:lang w:eastAsia="en-US"/>
        </w:rPr>
      </w:pPr>
      <w:r w:rsidRPr="00A823DC">
        <w:rPr>
          <w:rFonts w:eastAsia="Calibri"/>
          <w:b/>
          <w:bCs/>
          <w:lang w:eastAsia="en-US"/>
        </w:rPr>
        <w:t>производств, цехов, профессий и должностей с вредными условиями</w:t>
      </w:r>
    </w:p>
    <w:p w14:paraId="3276AF5D" w14:textId="77777777" w:rsidR="00A823DC" w:rsidRPr="00A823DC" w:rsidRDefault="00A823DC" w:rsidP="00A823DC">
      <w:pPr>
        <w:jc w:val="center"/>
        <w:rPr>
          <w:rFonts w:eastAsia="Calibri"/>
          <w:b/>
          <w:bCs/>
          <w:lang w:eastAsia="en-US"/>
        </w:rPr>
      </w:pPr>
      <w:r w:rsidRPr="00A823DC">
        <w:rPr>
          <w:rFonts w:eastAsia="Calibri"/>
          <w:b/>
          <w:bCs/>
          <w:lang w:eastAsia="en-US"/>
        </w:rPr>
        <w:t>труда, работа в которых дает право на дополнительный отпуск</w:t>
      </w:r>
    </w:p>
    <w:p w14:paraId="0E32531D" w14:textId="77777777" w:rsidR="00A823DC" w:rsidRPr="00A823DC" w:rsidRDefault="00A823DC" w:rsidP="00A823DC">
      <w:pPr>
        <w:jc w:val="center"/>
        <w:rPr>
          <w:rFonts w:eastAsia="Calibri"/>
          <w:b/>
          <w:bCs/>
          <w:lang w:eastAsia="en-US"/>
        </w:rPr>
      </w:pPr>
      <w:r w:rsidRPr="00A823DC">
        <w:rPr>
          <w:rFonts w:eastAsia="Calibri"/>
          <w:b/>
          <w:bCs/>
          <w:lang w:eastAsia="en-US"/>
        </w:rPr>
        <w:t>и сокращенный рабочий день</w:t>
      </w:r>
    </w:p>
    <w:p w14:paraId="3BAB2839" w14:textId="77777777" w:rsidR="00A823DC" w:rsidRPr="00A823DC" w:rsidRDefault="00A823DC" w:rsidP="00A823DC">
      <w:pPr>
        <w:jc w:val="center"/>
        <w:rPr>
          <w:rFonts w:eastAsia="Calibri"/>
          <w:b/>
          <w:bCs/>
          <w:lang w:eastAsia="en-US"/>
        </w:rPr>
      </w:pPr>
      <w:r w:rsidRPr="00A823DC">
        <w:rPr>
          <w:rFonts w:eastAsia="Calibri"/>
          <w:b/>
          <w:bCs/>
          <w:lang w:eastAsia="en-US"/>
        </w:rPr>
        <w:t>(извлечение)</w:t>
      </w:r>
    </w:p>
    <w:p w14:paraId="3032DE63" w14:textId="77777777" w:rsidR="00A823DC" w:rsidRPr="00A823DC" w:rsidRDefault="00A823DC" w:rsidP="00A823DC">
      <w:pPr>
        <w:jc w:val="both"/>
        <w:rPr>
          <w:rFonts w:eastAsia="Calibri"/>
          <w:b/>
          <w:bCs/>
          <w:lang w:eastAsia="en-US"/>
        </w:rPr>
      </w:pPr>
    </w:p>
    <w:p w14:paraId="2A8A40FA" w14:textId="77777777" w:rsidR="00A823DC" w:rsidRPr="00A823DC" w:rsidRDefault="00A823DC" w:rsidP="00A823DC">
      <w:pPr>
        <w:jc w:val="both"/>
        <w:rPr>
          <w:rFonts w:eastAsia="Calibri"/>
          <w:lang w:eastAsia="en-US"/>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400"/>
        <w:gridCol w:w="3906"/>
      </w:tblGrid>
      <w:tr w:rsidR="00A823DC" w:rsidRPr="00A823DC" w14:paraId="4C8A1E6C" w14:textId="77777777" w:rsidTr="00777A18">
        <w:tc>
          <w:tcPr>
            <w:tcW w:w="720" w:type="dxa"/>
            <w:tcBorders>
              <w:top w:val="single" w:sz="4" w:space="0" w:color="auto"/>
              <w:left w:val="single" w:sz="4" w:space="0" w:color="auto"/>
              <w:bottom w:val="single" w:sz="4" w:space="0" w:color="auto"/>
              <w:right w:val="single" w:sz="4" w:space="0" w:color="auto"/>
            </w:tcBorders>
            <w:hideMark/>
          </w:tcPr>
          <w:p w14:paraId="14EB7577" w14:textId="77777777" w:rsidR="00A823DC" w:rsidRPr="00A823DC" w:rsidRDefault="00A823DC" w:rsidP="00A823DC">
            <w:pPr>
              <w:jc w:val="both"/>
              <w:rPr>
                <w:rFonts w:eastAsia="Calibri"/>
                <w:b/>
                <w:lang w:eastAsia="en-US"/>
              </w:rPr>
            </w:pPr>
            <w:r w:rsidRPr="00A823DC">
              <w:rPr>
                <w:rFonts w:eastAsia="Calibri"/>
                <w:b/>
                <w:lang w:eastAsia="en-US"/>
              </w:rPr>
              <w:t>№№</w:t>
            </w:r>
          </w:p>
          <w:p w14:paraId="28060403" w14:textId="77777777" w:rsidR="00A823DC" w:rsidRPr="00A823DC" w:rsidRDefault="00A823DC" w:rsidP="00A823DC">
            <w:pPr>
              <w:jc w:val="both"/>
              <w:rPr>
                <w:rFonts w:eastAsia="Calibri"/>
                <w:b/>
                <w:lang w:eastAsia="en-US"/>
              </w:rPr>
            </w:pPr>
          </w:p>
        </w:tc>
        <w:tc>
          <w:tcPr>
            <w:tcW w:w="5400" w:type="dxa"/>
            <w:tcBorders>
              <w:top w:val="single" w:sz="4" w:space="0" w:color="auto"/>
              <w:left w:val="single" w:sz="4" w:space="0" w:color="auto"/>
              <w:bottom w:val="single" w:sz="4" w:space="0" w:color="auto"/>
              <w:right w:val="single" w:sz="4" w:space="0" w:color="auto"/>
            </w:tcBorders>
            <w:vAlign w:val="bottom"/>
          </w:tcPr>
          <w:p w14:paraId="09D4C042" w14:textId="77777777" w:rsidR="00A823DC" w:rsidRPr="00A823DC" w:rsidRDefault="00A823DC" w:rsidP="00A823DC">
            <w:pPr>
              <w:jc w:val="both"/>
              <w:rPr>
                <w:rFonts w:eastAsia="Calibri"/>
                <w:b/>
                <w:bCs/>
                <w:lang w:eastAsia="en-US"/>
              </w:rPr>
            </w:pPr>
            <w:r w:rsidRPr="00A823DC">
              <w:rPr>
                <w:rFonts w:eastAsia="Calibri"/>
                <w:b/>
                <w:bCs/>
                <w:lang w:eastAsia="en-US"/>
              </w:rPr>
              <w:t>Должность</w:t>
            </w:r>
          </w:p>
          <w:p w14:paraId="41E05D4C" w14:textId="77777777" w:rsidR="00A823DC" w:rsidRPr="00A823DC" w:rsidRDefault="00A823DC" w:rsidP="00A823DC">
            <w:pPr>
              <w:jc w:val="both"/>
              <w:rPr>
                <w:rFonts w:eastAsia="Calibri"/>
                <w:b/>
                <w:bCs/>
                <w:lang w:eastAsia="en-US"/>
              </w:rPr>
            </w:pPr>
          </w:p>
        </w:tc>
        <w:tc>
          <w:tcPr>
            <w:tcW w:w="3906" w:type="dxa"/>
            <w:tcBorders>
              <w:top w:val="single" w:sz="4" w:space="0" w:color="auto"/>
              <w:left w:val="single" w:sz="4" w:space="0" w:color="auto"/>
              <w:bottom w:val="single" w:sz="4" w:space="0" w:color="auto"/>
              <w:right w:val="single" w:sz="4" w:space="0" w:color="auto"/>
            </w:tcBorders>
            <w:hideMark/>
          </w:tcPr>
          <w:p w14:paraId="576804B9" w14:textId="77777777" w:rsidR="00A823DC" w:rsidRPr="00A823DC" w:rsidRDefault="00A823DC" w:rsidP="00A823DC">
            <w:pPr>
              <w:jc w:val="both"/>
              <w:rPr>
                <w:rFonts w:eastAsia="Calibri"/>
                <w:b/>
                <w:bCs/>
                <w:lang w:eastAsia="en-US"/>
              </w:rPr>
            </w:pPr>
            <w:r w:rsidRPr="00A823DC">
              <w:rPr>
                <w:rFonts w:eastAsia="Calibri"/>
                <w:b/>
                <w:bCs/>
                <w:lang w:eastAsia="en-US"/>
              </w:rPr>
              <w:t>Продолжительность отпуска</w:t>
            </w:r>
          </w:p>
        </w:tc>
      </w:tr>
      <w:tr w:rsidR="00A823DC" w:rsidRPr="00A823DC" w14:paraId="41605E9F" w14:textId="77777777" w:rsidTr="00777A18">
        <w:tc>
          <w:tcPr>
            <w:tcW w:w="720" w:type="dxa"/>
            <w:tcBorders>
              <w:top w:val="single" w:sz="4" w:space="0" w:color="auto"/>
              <w:left w:val="single" w:sz="4" w:space="0" w:color="auto"/>
              <w:bottom w:val="single" w:sz="4" w:space="0" w:color="auto"/>
              <w:right w:val="single" w:sz="4" w:space="0" w:color="auto"/>
            </w:tcBorders>
            <w:hideMark/>
          </w:tcPr>
          <w:p w14:paraId="69BE00AE" w14:textId="77777777" w:rsidR="00A823DC" w:rsidRPr="00A823DC" w:rsidRDefault="00A823DC" w:rsidP="00A823DC">
            <w:pPr>
              <w:jc w:val="both"/>
              <w:rPr>
                <w:rFonts w:eastAsia="Calibri"/>
                <w:lang w:eastAsia="en-US"/>
              </w:rPr>
            </w:pPr>
            <w:r w:rsidRPr="00A823DC">
              <w:rPr>
                <w:rFonts w:eastAsia="Calibri"/>
                <w:lang w:eastAsia="en-US"/>
              </w:rPr>
              <w:t>1</w:t>
            </w:r>
          </w:p>
        </w:tc>
        <w:tc>
          <w:tcPr>
            <w:tcW w:w="5400" w:type="dxa"/>
            <w:tcBorders>
              <w:top w:val="single" w:sz="4" w:space="0" w:color="auto"/>
              <w:left w:val="single" w:sz="4" w:space="0" w:color="auto"/>
              <w:bottom w:val="single" w:sz="4" w:space="0" w:color="auto"/>
              <w:right w:val="single" w:sz="4" w:space="0" w:color="auto"/>
            </w:tcBorders>
            <w:hideMark/>
          </w:tcPr>
          <w:p w14:paraId="392CFF2F" w14:textId="77777777" w:rsidR="00A823DC" w:rsidRPr="00A823DC" w:rsidRDefault="00A823DC" w:rsidP="00A823DC">
            <w:pPr>
              <w:jc w:val="both"/>
              <w:rPr>
                <w:rFonts w:eastAsia="Calibri"/>
                <w:lang w:eastAsia="en-US"/>
              </w:rPr>
            </w:pPr>
            <w:r w:rsidRPr="00A823DC">
              <w:rPr>
                <w:rFonts w:eastAsia="Calibri"/>
                <w:lang w:eastAsia="en-US"/>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0E467E1A" w14:textId="77777777" w:rsidR="00A823DC" w:rsidRPr="00A823DC" w:rsidRDefault="00A823DC" w:rsidP="00A823DC">
            <w:pPr>
              <w:jc w:val="both"/>
              <w:rPr>
                <w:rFonts w:eastAsia="Calibri"/>
                <w:lang w:eastAsia="en-US"/>
              </w:rPr>
            </w:pPr>
            <w:r w:rsidRPr="00A823DC">
              <w:rPr>
                <w:rFonts w:eastAsia="Calibri"/>
                <w:lang w:eastAsia="en-US"/>
              </w:rPr>
              <w:t>12 рабочих дней</w:t>
            </w:r>
          </w:p>
        </w:tc>
      </w:tr>
      <w:tr w:rsidR="00A823DC" w:rsidRPr="00A823DC" w14:paraId="1F2F63E5" w14:textId="77777777" w:rsidTr="00777A18">
        <w:tc>
          <w:tcPr>
            <w:tcW w:w="720" w:type="dxa"/>
            <w:tcBorders>
              <w:top w:val="single" w:sz="4" w:space="0" w:color="auto"/>
              <w:left w:val="single" w:sz="4" w:space="0" w:color="auto"/>
              <w:bottom w:val="single" w:sz="4" w:space="0" w:color="auto"/>
              <w:right w:val="single" w:sz="4" w:space="0" w:color="auto"/>
            </w:tcBorders>
            <w:hideMark/>
          </w:tcPr>
          <w:p w14:paraId="291AD5ED" w14:textId="77777777" w:rsidR="00A823DC" w:rsidRPr="00A823DC" w:rsidRDefault="00A823DC" w:rsidP="00A823DC">
            <w:pPr>
              <w:jc w:val="both"/>
              <w:rPr>
                <w:rFonts w:eastAsia="Calibri"/>
                <w:lang w:eastAsia="en-US"/>
              </w:rPr>
            </w:pPr>
            <w:r w:rsidRPr="00A823DC">
              <w:rPr>
                <w:rFonts w:eastAsia="Calibri"/>
                <w:lang w:eastAsia="en-US"/>
              </w:rPr>
              <w:t>2</w:t>
            </w:r>
          </w:p>
        </w:tc>
        <w:tc>
          <w:tcPr>
            <w:tcW w:w="5400" w:type="dxa"/>
            <w:tcBorders>
              <w:top w:val="single" w:sz="4" w:space="0" w:color="auto"/>
              <w:left w:val="single" w:sz="4" w:space="0" w:color="auto"/>
              <w:bottom w:val="single" w:sz="4" w:space="0" w:color="auto"/>
              <w:right w:val="single" w:sz="4" w:space="0" w:color="auto"/>
            </w:tcBorders>
            <w:hideMark/>
          </w:tcPr>
          <w:p w14:paraId="058DA89D" w14:textId="77777777" w:rsidR="00A823DC" w:rsidRPr="00A823DC" w:rsidRDefault="00A823DC" w:rsidP="00A823DC">
            <w:pPr>
              <w:jc w:val="both"/>
              <w:rPr>
                <w:rFonts w:eastAsia="Calibri"/>
                <w:lang w:eastAsia="en-US"/>
              </w:rPr>
            </w:pPr>
            <w:r w:rsidRPr="00A823DC">
              <w:rPr>
                <w:rFonts w:eastAsia="Calibri"/>
                <w:lang w:eastAsia="en-US"/>
              </w:rPr>
              <w:t>Повар, постоянно работающий у плиты</w:t>
            </w:r>
          </w:p>
        </w:tc>
        <w:tc>
          <w:tcPr>
            <w:tcW w:w="3906" w:type="dxa"/>
            <w:tcBorders>
              <w:top w:val="single" w:sz="4" w:space="0" w:color="auto"/>
              <w:left w:val="single" w:sz="4" w:space="0" w:color="auto"/>
              <w:bottom w:val="single" w:sz="4" w:space="0" w:color="auto"/>
              <w:right w:val="single" w:sz="4" w:space="0" w:color="auto"/>
            </w:tcBorders>
            <w:hideMark/>
          </w:tcPr>
          <w:p w14:paraId="268A3566" w14:textId="77777777" w:rsidR="00A823DC" w:rsidRPr="00A823DC" w:rsidRDefault="00A823DC" w:rsidP="00A823DC">
            <w:pPr>
              <w:jc w:val="both"/>
              <w:rPr>
                <w:rFonts w:eastAsia="Calibri"/>
                <w:lang w:eastAsia="en-US"/>
              </w:rPr>
            </w:pPr>
            <w:r w:rsidRPr="00A823DC">
              <w:rPr>
                <w:rFonts w:eastAsia="Calibri"/>
                <w:lang w:eastAsia="en-US"/>
              </w:rPr>
              <w:t>6 рабочих дней</w:t>
            </w:r>
          </w:p>
        </w:tc>
      </w:tr>
      <w:tr w:rsidR="00A823DC" w:rsidRPr="00A823DC" w14:paraId="0E58DF87" w14:textId="77777777" w:rsidTr="00777A18">
        <w:tc>
          <w:tcPr>
            <w:tcW w:w="720" w:type="dxa"/>
            <w:tcBorders>
              <w:top w:val="single" w:sz="4" w:space="0" w:color="auto"/>
              <w:left w:val="single" w:sz="4" w:space="0" w:color="auto"/>
              <w:bottom w:val="single" w:sz="4" w:space="0" w:color="auto"/>
              <w:right w:val="single" w:sz="4" w:space="0" w:color="auto"/>
            </w:tcBorders>
            <w:hideMark/>
          </w:tcPr>
          <w:p w14:paraId="781819DC" w14:textId="77777777" w:rsidR="00A823DC" w:rsidRPr="00A823DC" w:rsidRDefault="00A823DC" w:rsidP="00A823DC">
            <w:pPr>
              <w:jc w:val="both"/>
              <w:rPr>
                <w:rFonts w:eastAsia="Calibri"/>
                <w:lang w:eastAsia="en-US"/>
              </w:rPr>
            </w:pPr>
            <w:r w:rsidRPr="00A823DC">
              <w:rPr>
                <w:rFonts w:eastAsia="Calibri"/>
                <w:lang w:eastAsia="en-US"/>
              </w:rPr>
              <w:t>3</w:t>
            </w:r>
          </w:p>
        </w:tc>
        <w:tc>
          <w:tcPr>
            <w:tcW w:w="5400" w:type="dxa"/>
            <w:tcBorders>
              <w:top w:val="single" w:sz="4" w:space="0" w:color="auto"/>
              <w:left w:val="single" w:sz="4" w:space="0" w:color="auto"/>
              <w:bottom w:val="single" w:sz="4" w:space="0" w:color="auto"/>
              <w:right w:val="single" w:sz="4" w:space="0" w:color="auto"/>
            </w:tcBorders>
            <w:hideMark/>
          </w:tcPr>
          <w:p w14:paraId="4FA50CAD" w14:textId="77777777" w:rsidR="00A823DC" w:rsidRPr="00A823DC" w:rsidRDefault="00A823DC" w:rsidP="00A823DC">
            <w:pPr>
              <w:jc w:val="both"/>
              <w:rPr>
                <w:rFonts w:eastAsia="Calibri"/>
                <w:lang w:eastAsia="en-US"/>
              </w:rPr>
            </w:pPr>
            <w:r w:rsidRPr="00A823DC">
              <w:rPr>
                <w:rFonts w:eastAsia="Calibri"/>
                <w:lang w:eastAsia="en-US"/>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09E41727" w14:textId="77777777" w:rsidR="00A823DC" w:rsidRPr="00A823DC" w:rsidRDefault="00A823DC" w:rsidP="00A823DC">
            <w:pPr>
              <w:rPr>
                <w:rFonts w:eastAsia="Calibri"/>
                <w:lang w:eastAsia="en-US"/>
              </w:rPr>
            </w:pPr>
            <w:r w:rsidRPr="00A823DC">
              <w:rPr>
                <w:rFonts w:eastAsia="Calibri"/>
                <w:lang w:eastAsia="en-US"/>
              </w:rPr>
              <w:t>12 рабочих дней</w:t>
            </w:r>
          </w:p>
        </w:tc>
      </w:tr>
      <w:tr w:rsidR="00A823DC" w:rsidRPr="00A823DC" w14:paraId="4525295A" w14:textId="77777777" w:rsidTr="00777A18">
        <w:tc>
          <w:tcPr>
            <w:tcW w:w="720" w:type="dxa"/>
            <w:tcBorders>
              <w:top w:val="single" w:sz="4" w:space="0" w:color="auto"/>
              <w:left w:val="single" w:sz="4" w:space="0" w:color="auto"/>
              <w:bottom w:val="single" w:sz="4" w:space="0" w:color="auto"/>
              <w:right w:val="single" w:sz="4" w:space="0" w:color="auto"/>
            </w:tcBorders>
          </w:tcPr>
          <w:p w14:paraId="028405E7" w14:textId="77777777" w:rsidR="00A823DC" w:rsidRPr="00A823DC" w:rsidRDefault="00A823DC" w:rsidP="00A823DC">
            <w:pPr>
              <w:jc w:val="both"/>
              <w:rPr>
                <w:rFonts w:eastAsia="Calibri"/>
                <w:lang w:eastAsia="en-US"/>
              </w:rPr>
            </w:pPr>
            <w:r w:rsidRPr="00A823DC">
              <w:rPr>
                <w:rFonts w:eastAsia="Calibri"/>
                <w:lang w:eastAsia="en-US"/>
              </w:rPr>
              <w:t>4</w:t>
            </w:r>
          </w:p>
        </w:tc>
        <w:tc>
          <w:tcPr>
            <w:tcW w:w="5400" w:type="dxa"/>
            <w:tcBorders>
              <w:top w:val="single" w:sz="4" w:space="0" w:color="auto"/>
              <w:left w:val="single" w:sz="4" w:space="0" w:color="auto"/>
              <w:bottom w:val="single" w:sz="4" w:space="0" w:color="auto"/>
              <w:right w:val="single" w:sz="4" w:space="0" w:color="auto"/>
            </w:tcBorders>
          </w:tcPr>
          <w:p w14:paraId="1DE329D0" w14:textId="77777777" w:rsidR="00A823DC" w:rsidRPr="00A823DC" w:rsidRDefault="00A823DC" w:rsidP="00A823DC">
            <w:pPr>
              <w:jc w:val="both"/>
              <w:rPr>
                <w:rFonts w:eastAsia="Calibri"/>
                <w:lang w:eastAsia="en-US"/>
              </w:rPr>
            </w:pPr>
            <w:r w:rsidRPr="00A823DC">
              <w:rPr>
                <w:rFonts w:eastAsia="Calibri"/>
                <w:lang w:eastAsia="en-US"/>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2EC7E190" w14:textId="77777777" w:rsidR="00A823DC" w:rsidRPr="00A823DC" w:rsidRDefault="00A823DC" w:rsidP="00A823DC">
            <w:pPr>
              <w:rPr>
                <w:rFonts w:eastAsia="Calibri"/>
                <w:lang w:eastAsia="en-US"/>
              </w:rPr>
            </w:pPr>
            <w:r w:rsidRPr="00A823DC">
              <w:rPr>
                <w:rFonts w:eastAsia="Calibri"/>
                <w:lang w:eastAsia="en-US"/>
              </w:rPr>
              <w:t>12 рабочих дней</w:t>
            </w:r>
          </w:p>
        </w:tc>
      </w:tr>
    </w:tbl>
    <w:p w14:paraId="3DB04BF2" w14:textId="77777777" w:rsidR="00A823DC" w:rsidRPr="00A823DC" w:rsidRDefault="00A823DC" w:rsidP="00A823DC">
      <w:pPr>
        <w:jc w:val="both"/>
        <w:rPr>
          <w:rFonts w:eastAsia="Calibri"/>
          <w:b/>
          <w:bCs/>
          <w:lang w:eastAsia="en-US"/>
        </w:rPr>
      </w:pPr>
    </w:p>
    <w:p w14:paraId="2F5E4C1F" w14:textId="77777777" w:rsidR="00A823DC" w:rsidRPr="00A823DC" w:rsidRDefault="00A823DC" w:rsidP="00A823DC">
      <w:pPr>
        <w:jc w:val="both"/>
        <w:rPr>
          <w:rFonts w:eastAsia="Calibri"/>
          <w:lang w:eastAsia="en-US"/>
        </w:rPr>
      </w:pPr>
      <w:r w:rsidRPr="00A823DC">
        <w:rPr>
          <w:rFonts w:eastAsia="Calibri"/>
          <w:b/>
          <w:bCs/>
          <w:lang w:eastAsia="en-US"/>
        </w:rPr>
        <w:t xml:space="preserve">Основание: Постановление Госкомитета Совета Министров СССР и Президиума ВЦСПС от 25 октября 1974 г. № 298/П-22 в редакции от 29.05.1991 года </w:t>
      </w:r>
    </w:p>
    <w:sectPr w:rsidR="00A823DC" w:rsidRPr="00A823DC"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5D955A" w14:textId="77777777" w:rsidR="000D455B" w:rsidRDefault="000D455B">
      <w:r>
        <w:separator/>
      </w:r>
    </w:p>
  </w:endnote>
  <w:endnote w:type="continuationSeparator" w:id="0">
    <w:p w14:paraId="3B485318" w14:textId="77777777" w:rsidR="000D455B" w:rsidRDefault="000D4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0"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091C4FA4" w:rsidR="00777A18" w:rsidRDefault="00777A18" w:rsidP="0002281E">
    <w:pPr>
      <w:pStyle w:val="a4"/>
      <w:jc w:val="right"/>
    </w:pPr>
    <w:r>
      <w:rPr>
        <w:noProof/>
      </w:rPr>
      <w:fldChar w:fldCharType="begin"/>
    </w:r>
    <w:r>
      <w:rPr>
        <w:noProof/>
      </w:rPr>
      <w:instrText>PAGE   \* MERGEFORMAT</w:instrText>
    </w:r>
    <w:r>
      <w:rPr>
        <w:noProof/>
      </w:rPr>
      <w:fldChar w:fldCharType="separate"/>
    </w:r>
    <w:r w:rsidR="0072665C">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FC06B9" w14:textId="77777777" w:rsidR="000D455B" w:rsidRDefault="000D455B">
      <w:r>
        <w:separator/>
      </w:r>
    </w:p>
  </w:footnote>
  <w:footnote w:type="continuationSeparator" w:id="0">
    <w:p w14:paraId="471629CA" w14:textId="77777777" w:rsidR="000D455B" w:rsidRDefault="000D455B">
      <w:r>
        <w:continuationSeparator/>
      </w:r>
    </w:p>
  </w:footnote>
  <w:footnote w:id="1">
    <w:p w14:paraId="2F8B4704" w14:textId="77777777" w:rsidR="00777A18" w:rsidRDefault="00777A18"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7C69"/>
    <w:rsid w:val="00072C0B"/>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6D2"/>
    <w:rsid w:val="000A283E"/>
    <w:rsid w:val="000A3167"/>
    <w:rsid w:val="000A4B13"/>
    <w:rsid w:val="000A5203"/>
    <w:rsid w:val="000A540D"/>
    <w:rsid w:val="000A558E"/>
    <w:rsid w:val="000A5D0B"/>
    <w:rsid w:val="000A68BD"/>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55B"/>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6428"/>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75E"/>
    <w:rsid w:val="00155FCD"/>
    <w:rsid w:val="0015668F"/>
    <w:rsid w:val="001608E0"/>
    <w:rsid w:val="0016100D"/>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7A2C"/>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7FB3"/>
    <w:rsid w:val="001E0941"/>
    <w:rsid w:val="001E20AD"/>
    <w:rsid w:val="001E2CCB"/>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80E"/>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6F77"/>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4739E"/>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5C"/>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2789D"/>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91D"/>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6930"/>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06D"/>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1A"/>
    <w:rsid w:val="004F66BE"/>
    <w:rsid w:val="004F6E88"/>
    <w:rsid w:val="004F759D"/>
    <w:rsid w:val="00501F36"/>
    <w:rsid w:val="00502C1E"/>
    <w:rsid w:val="00506EE6"/>
    <w:rsid w:val="005106E7"/>
    <w:rsid w:val="00512777"/>
    <w:rsid w:val="00512A5E"/>
    <w:rsid w:val="00512F72"/>
    <w:rsid w:val="00513708"/>
    <w:rsid w:val="00514659"/>
    <w:rsid w:val="00515916"/>
    <w:rsid w:val="005175C4"/>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142B"/>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8A"/>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750"/>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3CAB"/>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55CE"/>
    <w:rsid w:val="007166AD"/>
    <w:rsid w:val="00717182"/>
    <w:rsid w:val="007174EC"/>
    <w:rsid w:val="00720066"/>
    <w:rsid w:val="007205DB"/>
    <w:rsid w:val="007212F5"/>
    <w:rsid w:val="007240C8"/>
    <w:rsid w:val="00725BA0"/>
    <w:rsid w:val="00725FFC"/>
    <w:rsid w:val="007261C1"/>
    <w:rsid w:val="0072665C"/>
    <w:rsid w:val="0073032E"/>
    <w:rsid w:val="007303DC"/>
    <w:rsid w:val="00732CAA"/>
    <w:rsid w:val="00732DD9"/>
    <w:rsid w:val="00733AD4"/>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A18"/>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5D5"/>
    <w:rsid w:val="007C2745"/>
    <w:rsid w:val="007C33FC"/>
    <w:rsid w:val="007C3E66"/>
    <w:rsid w:val="007C4AB7"/>
    <w:rsid w:val="007C4E9D"/>
    <w:rsid w:val="007C6040"/>
    <w:rsid w:val="007C7137"/>
    <w:rsid w:val="007D09B9"/>
    <w:rsid w:val="007D0C55"/>
    <w:rsid w:val="007D331F"/>
    <w:rsid w:val="007D7CF5"/>
    <w:rsid w:val="007E0012"/>
    <w:rsid w:val="007E00A8"/>
    <w:rsid w:val="007E2AB6"/>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4879"/>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728D"/>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55E0"/>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62D5"/>
    <w:rsid w:val="009D7635"/>
    <w:rsid w:val="009E02C5"/>
    <w:rsid w:val="009E3EB1"/>
    <w:rsid w:val="009E785B"/>
    <w:rsid w:val="009E7C12"/>
    <w:rsid w:val="009F10E3"/>
    <w:rsid w:val="009F3D86"/>
    <w:rsid w:val="009F629C"/>
    <w:rsid w:val="009F65D1"/>
    <w:rsid w:val="009F72E3"/>
    <w:rsid w:val="00A002BF"/>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65F9"/>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23DC"/>
    <w:rsid w:val="00A83182"/>
    <w:rsid w:val="00A83450"/>
    <w:rsid w:val="00A83F56"/>
    <w:rsid w:val="00A8439F"/>
    <w:rsid w:val="00A85730"/>
    <w:rsid w:val="00A85815"/>
    <w:rsid w:val="00A85C3F"/>
    <w:rsid w:val="00A85EB2"/>
    <w:rsid w:val="00A86DFF"/>
    <w:rsid w:val="00A90E2D"/>
    <w:rsid w:val="00A92034"/>
    <w:rsid w:val="00A94137"/>
    <w:rsid w:val="00A9416E"/>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E5E"/>
    <w:rsid w:val="00AB4174"/>
    <w:rsid w:val="00AB4D26"/>
    <w:rsid w:val="00AC07D3"/>
    <w:rsid w:val="00AC41E3"/>
    <w:rsid w:val="00AD0183"/>
    <w:rsid w:val="00AD06CC"/>
    <w:rsid w:val="00AD16FC"/>
    <w:rsid w:val="00AD1759"/>
    <w:rsid w:val="00AD3AF5"/>
    <w:rsid w:val="00AD45AE"/>
    <w:rsid w:val="00AD5642"/>
    <w:rsid w:val="00AD7745"/>
    <w:rsid w:val="00AD79C2"/>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5791A"/>
    <w:rsid w:val="00B6319B"/>
    <w:rsid w:val="00B67D6A"/>
    <w:rsid w:val="00B71234"/>
    <w:rsid w:val="00B712C9"/>
    <w:rsid w:val="00B72CDD"/>
    <w:rsid w:val="00B73E82"/>
    <w:rsid w:val="00B74811"/>
    <w:rsid w:val="00B7532C"/>
    <w:rsid w:val="00B75E9E"/>
    <w:rsid w:val="00B77243"/>
    <w:rsid w:val="00B777EF"/>
    <w:rsid w:val="00B8031D"/>
    <w:rsid w:val="00B82EF7"/>
    <w:rsid w:val="00B831FD"/>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5A25"/>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33"/>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3073"/>
    <w:rsid w:val="00C96EAB"/>
    <w:rsid w:val="00C96F09"/>
    <w:rsid w:val="00C9729D"/>
    <w:rsid w:val="00CA1933"/>
    <w:rsid w:val="00CA2395"/>
    <w:rsid w:val="00CA32AD"/>
    <w:rsid w:val="00CA55D2"/>
    <w:rsid w:val="00CA5B0B"/>
    <w:rsid w:val="00CA5E21"/>
    <w:rsid w:val="00CB17B6"/>
    <w:rsid w:val="00CB1EF7"/>
    <w:rsid w:val="00CB2714"/>
    <w:rsid w:val="00CB3A1C"/>
    <w:rsid w:val="00CB52DB"/>
    <w:rsid w:val="00CB553B"/>
    <w:rsid w:val="00CB5B22"/>
    <w:rsid w:val="00CB5DC3"/>
    <w:rsid w:val="00CB6E41"/>
    <w:rsid w:val="00CC080E"/>
    <w:rsid w:val="00CC2B91"/>
    <w:rsid w:val="00CC2E6E"/>
    <w:rsid w:val="00CC2ED8"/>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676"/>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50A"/>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7FDB"/>
    <w:rsid w:val="00DD0F12"/>
    <w:rsid w:val="00DD13AE"/>
    <w:rsid w:val="00DD4E1B"/>
    <w:rsid w:val="00DD583A"/>
    <w:rsid w:val="00DD59E8"/>
    <w:rsid w:val="00DD5EA4"/>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52C3"/>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832"/>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1D7C"/>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C9B"/>
    <w:rsid w:val="00F9421C"/>
    <w:rsid w:val="00F955EC"/>
    <w:rsid w:val="00F95F9C"/>
    <w:rsid w:val="00FA0CA8"/>
    <w:rsid w:val="00FA1EA9"/>
    <w:rsid w:val="00FA2163"/>
    <w:rsid w:val="00FA3F4C"/>
    <w:rsid w:val="00FB1EA3"/>
    <w:rsid w:val="00FB240B"/>
    <w:rsid w:val="00FB2E71"/>
    <w:rsid w:val="00FB306E"/>
    <w:rsid w:val="00FB3AC0"/>
    <w:rsid w:val="00FB7F52"/>
    <w:rsid w:val="00FC2025"/>
    <w:rsid w:val="00FC2788"/>
    <w:rsid w:val="00FC28A8"/>
    <w:rsid w:val="00FC44CD"/>
    <w:rsid w:val="00FC4948"/>
    <w:rsid w:val="00FC4A6F"/>
    <w:rsid w:val="00FC529F"/>
    <w:rsid w:val="00FD30DE"/>
    <w:rsid w:val="00FD3507"/>
    <w:rsid w:val="00FD3B7C"/>
    <w:rsid w:val="00FD6F5B"/>
    <w:rsid w:val="00FE268A"/>
    <w:rsid w:val="00FE3D1F"/>
    <w:rsid w:val="00FE4AC3"/>
    <w:rsid w:val="00FE6013"/>
    <w:rsid w:val="00FF0A11"/>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2BA6D2-1E3A-4470-9572-BE2AC042D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21985</Words>
  <Characters>125315</Characters>
  <Application>Microsoft Office Word</Application>
  <DocSecurity>0</DocSecurity>
  <Lines>1044</Lines>
  <Paragraphs>294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147006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lenovo</cp:lastModifiedBy>
  <cp:revision>2</cp:revision>
  <cp:lastPrinted>2021-04-02T06:40:00Z</cp:lastPrinted>
  <dcterms:created xsi:type="dcterms:W3CDTF">2022-11-30T15:52:00Z</dcterms:created>
  <dcterms:modified xsi:type="dcterms:W3CDTF">2022-11-30T15:52:00Z</dcterms:modified>
</cp:coreProperties>
</file>